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44B" w:rsidRPr="00C444D0" w:rsidRDefault="0092744B" w:rsidP="00642EE9">
      <w:pPr>
        <w:widowControl/>
        <w:jc w:val="center"/>
        <w:rPr>
          <w:rFonts w:asciiTheme="minorEastAsia" w:hAnsiTheme="minorEastAsia"/>
          <w:sz w:val="36"/>
          <w:szCs w:val="36"/>
        </w:rPr>
      </w:pPr>
    </w:p>
    <w:p w:rsidR="0092744B" w:rsidRDefault="0092744B" w:rsidP="00642EE9">
      <w:pPr>
        <w:widowControl/>
        <w:jc w:val="center"/>
        <w:rPr>
          <w:rFonts w:asciiTheme="minorEastAsia" w:hAnsiTheme="minorEastAsia"/>
          <w:sz w:val="28"/>
          <w:szCs w:val="28"/>
        </w:rPr>
      </w:pPr>
    </w:p>
    <w:p w:rsidR="0092744B" w:rsidRDefault="0092744B" w:rsidP="00642EE9">
      <w:pPr>
        <w:widowControl/>
        <w:jc w:val="center"/>
        <w:rPr>
          <w:rFonts w:asciiTheme="minorEastAsia" w:hAnsiTheme="minorEastAsia"/>
          <w:sz w:val="28"/>
          <w:szCs w:val="28"/>
        </w:rPr>
      </w:pPr>
    </w:p>
    <w:p w:rsidR="0092744B" w:rsidRDefault="0092744B" w:rsidP="00642EE9">
      <w:pPr>
        <w:widowControl/>
        <w:jc w:val="center"/>
        <w:rPr>
          <w:rFonts w:asciiTheme="minorEastAsia" w:hAnsiTheme="minorEastAsia"/>
          <w:sz w:val="28"/>
          <w:szCs w:val="28"/>
        </w:rPr>
      </w:pPr>
    </w:p>
    <w:p w:rsidR="0092744B" w:rsidRDefault="00351C2C" w:rsidP="00642EE9">
      <w:pPr>
        <w:widowControl/>
        <w:jc w:val="center"/>
        <w:rPr>
          <w:rFonts w:asciiTheme="minorEastAsia" w:hAnsiTheme="minorEastAsia"/>
          <w:sz w:val="28"/>
          <w:szCs w:val="28"/>
        </w:rPr>
      </w:pPr>
      <w:r>
        <w:rPr>
          <w:rFonts w:asciiTheme="minorEastAsia" w:hAnsiTheme="minor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1032510</wp:posOffset>
                </wp:positionH>
                <wp:positionV relativeFrom="paragraph">
                  <wp:posOffset>200025</wp:posOffset>
                </wp:positionV>
                <wp:extent cx="4086225" cy="13716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4086225" cy="13716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0774D6E" id="角丸四角形 1" o:spid="_x0000_s1026" style="position:absolute;left:0;text-align:left;margin-left:81.3pt;margin-top:15.75pt;width:321.75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" filled="f" strokecolor="black [3213]" strokeweight="1pt">
                <v:stroke joinstyle="miter"/>
              </v:roundrect>
            </w:pict>
          </mc:Fallback>
        </mc:AlternateContent>
      </w:r>
    </w:p>
    <w:p w:rsidR="0092744B" w:rsidRPr="00351C2C" w:rsidRDefault="00642EE9" w:rsidP="00642EE9">
      <w:pPr>
        <w:widowControl/>
        <w:jc w:val="center"/>
        <w:rPr>
          <w:rFonts w:asciiTheme="minorEastAsia" w:eastAsia="ＭＳ Ｐゴシック" w:hAnsiTheme="minorEastAsia"/>
          <w:sz w:val="48"/>
          <w:szCs w:val="48"/>
        </w:rPr>
      </w:pPr>
      <w:r w:rsidRPr="00351C2C">
        <w:rPr>
          <w:rFonts w:asciiTheme="minorEastAsia" w:eastAsia="ＭＳ Ｐゴシック" w:hAnsiTheme="minorEastAsia" w:hint="eastAsia"/>
          <w:sz w:val="48"/>
          <w:szCs w:val="48"/>
        </w:rPr>
        <w:t>山陽小野田市役所本庁舎</w:t>
      </w:r>
    </w:p>
    <w:p w:rsidR="00642EE9" w:rsidRPr="00351C2C" w:rsidRDefault="00642EE9" w:rsidP="00642EE9">
      <w:pPr>
        <w:widowControl/>
        <w:jc w:val="center"/>
        <w:rPr>
          <w:rFonts w:asciiTheme="minorEastAsia" w:eastAsia="ＭＳ Ｐゴシック" w:hAnsiTheme="minorEastAsia"/>
          <w:sz w:val="48"/>
          <w:szCs w:val="48"/>
        </w:rPr>
      </w:pPr>
      <w:r w:rsidRPr="00351C2C">
        <w:rPr>
          <w:rFonts w:asciiTheme="minorEastAsia" w:eastAsia="ＭＳ Ｐゴシック" w:hAnsiTheme="minorEastAsia" w:hint="eastAsia"/>
          <w:sz w:val="48"/>
          <w:szCs w:val="48"/>
        </w:rPr>
        <w:t>耐震改修基本計画</w:t>
      </w:r>
    </w:p>
    <w:p w:rsidR="00642EE9" w:rsidRDefault="00642EE9" w:rsidP="00642EE9">
      <w:pPr>
        <w:widowControl/>
        <w:jc w:val="center"/>
        <w:rPr>
          <w:rFonts w:asciiTheme="minorEastAsia" w:hAnsiTheme="minorEastAsia"/>
          <w:sz w:val="24"/>
          <w:szCs w:val="24"/>
        </w:rPr>
      </w:pPr>
    </w:p>
    <w:p w:rsidR="0092744B" w:rsidRDefault="0092744B" w:rsidP="00642EE9">
      <w:pPr>
        <w:widowControl/>
        <w:jc w:val="center"/>
        <w:rPr>
          <w:rFonts w:asciiTheme="minorEastAsia" w:hAnsiTheme="minorEastAsia"/>
          <w:sz w:val="24"/>
          <w:szCs w:val="24"/>
        </w:rPr>
      </w:pPr>
    </w:p>
    <w:p w:rsidR="0092744B" w:rsidRDefault="0092744B" w:rsidP="00642EE9">
      <w:pPr>
        <w:widowControl/>
        <w:jc w:val="center"/>
        <w:rPr>
          <w:rFonts w:asciiTheme="minorEastAsia" w:hAnsiTheme="minorEastAsia"/>
          <w:sz w:val="24"/>
          <w:szCs w:val="24"/>
        </w:rPr>
      </w:pPr>
    </w:p>
    <w:p w:rsidR="00C444D0" w:rsidRDefault="00C444D0" w:rsidP="00642EE9">
      <w:pPr>
        <w:widowControl/>
        <w:jc w:val="center"/>
        <w:rPr>
          <w:rFonts w:asciiTheme="minorEastAsia" w:hAnsiTheme="minorEastAsia"/>
          <w:sz w:val="24"/>
          <w:szCs w:val="24"/>
        </w:rPr>
      </w:pPr>
    </w:p>
    <w:p w:rsidR="0092744B" w:rsidRDefault="0092744B" w:rsidP="00642EE9">
      <w:pPr>
        <w:widowControl/>
        <w:jc w:val="center"/>
        <w:rPr>
          <w:rFonts w:asciiTheme="minorEastAsia" w:hAnsiTheme="minorEastAsia"/>
          <w:sz w:val="24"/>
          <w:szCs w:val="24"/>
        </w:rPr>
      </w:pPr>
    </w:p>
    <w:p w:rsidR="0092744B" w:rsidRDefault="0092744B" w:rsidP="00642EE9">
      <w:pPr>
        <w:widowControl/>
        <w:jc w:val="center"/>
        <w:rPr>
          <w:rFonts w:asciiTheme="minorEastAsia" w:hAnsiTheme="minorEastAsia"/>
          <w:sz w:val="24"/>
          <w:szCs w:val="24"/>
        </w:rPr>
      </w:pPr>
    </w:p>
    <w:p w:rsidR="0092744B" w:rsidRDefault="0092744B" w:rsidP="00642EE9">
      <w:pPr>
        <w:widowControl/>
        <w:jc w:val="center"/>
        <w:rPr>
          <w:rFonts w:asciiTheme="minorEastAsia" w:hAnsiTheme="minorEastAsia"/>
          <w:sz w:val="24"/>
          <w:szCs w:val="24"/>
        </w:rPr>
      </w:pPr>
    </w:p>
    <w:p w:rsidR="0092744B" w:rsidRDefault="0092744B" w:rsidP="00642EE9">
      <w:pPr>
        <w:widowControl/>
        <w:jc w:val="center"/>
        <w:rPr>
          <w:rFonts w:asciiTheme="minorEastAsia" w:hAnsiTheme="minorEastAsia"/>
          <w:sz w:val="24"/>
          <w:szCs w:val="24"/>
        </w:rPr>
      </w:pPr>
    </w:p>
    <w:p w:rsidR="0092744B" w:rsidRDefault="0092744B" w:rsidP="00642EE9">
      <w:pPr>
        <w:widowControl/>
        <w:jc w:val="center"/>
        <w:rPr>
          <w:rFonts w:asciiTheme="minorEastAsia" w:hAnsiTheme="minorEastAsia"/>
          <w:sz w:val="24"/>
          <w:szCs w:val="24"/>
        </w:rPr>
      </w:pPr>
    </w:p>
    <w:p w:rsidR="0092744B" w:rsidRDefault="0092744B" w:rsidP="00642EE9">
      <w:pPr>
        <w:widowControl/>
        <w:jc w:val="center"/>
        <w:rPr>
          <w:rFonts w:asciiTheme="minorEastAsia" w:hAnsiTheme="minorEastAsia"/>
          <w:sz w:val="24"/>
          <w:szCs w:val="24"/>
        </w:rPr>
      </w:pPr>
    </w:p>
    <w:p w:rsidR="00642EE9" w:rsidRPr="002F4A43" w:rsidRDefault="00642EE9" w:rsidP="0092744B">
      <w:pPr>
        <w:widowControl/>
        <w:jc w:val="center"/>
        <w:rPr>
          <w:rFonts w:asciiTheme="minorEastAsia" w:eastAsia="ＭＳ Ｐゴシック" w:hAnsiTheme="minorEastAsia"/>
          <w:sz w:val="44"/>
          <w:szCs w:val="44"/>
        </w:rPr>
      </w:pPr>
      <w:r w:rsidRPr="002F4A43">
        <w:rPr>
          <w:rFonts w:asciiTheme="minorEastAsia" w:eastAsia="ＭＳ Ｐゴシック" w:hAnsiTheme="minorEastAsia" w:hint="eastAsia"/>
          <w:sz w:val="44"/>
          <w:szCs w:val="44"/>
        </w:rPr>
        <w:t>平成３０年２月</w:t>
      </w:r>
      <w:r w:rsidR="002F4A43">
        <w:rPr>
          <w:rFonts w:asciiTheme="minorEastAsia" w:eastAsia="ＭＳ Ｐゴシック" w:hAnsiTheme="minorEastAsia" w:hint="eastAsia"/>
          <w:sz w:val="44"/>
          <w:szCs w:val="44"/>
        </w:rPr>
        <w:t>（策定）</w:t>
      </w:r>
    </w:p>
    <w:p w:rsidR="00732158" w:rsidRPr="00180F8B" w:rsidRDefault="00732158" w:rsidP="0092744B">
      <w:pPr>
        <w:widowControl/>
        <w:jc w:val="center"/>
        <w:rPr>
          <w:rFonts w:asciiTheme="minorEastAsia" w:eastAsia="ＭＳ Ｐゴシック" w:hAnsiTheme="minorEastAsia"/>
          <w:sz w:val="36"/>
          <w:szCs w:val="36"/>
        </w:rPr>
      </w:pPr>
      <w:r w:rsidRPr="00180F8B">
        <w:rPr>
          <w:rFonts w:asciiTheme="minorEastAsia" w:eastAsia="ＭＳ Ｐゴシック" w:hAnsiTheme="minorEastAsia" w:hint="eastAsia"/>
          <w:sz w:val="36"/>
          <w:szCs w:val="36"/>
        </w:rPr>
        <w:t>平成３０年５月</w:t>
      </w:r>
      <w:r w:rsidR="002F4A43" w:rsidRPr="00180F8B">
        <w:rPr>
          <w:rFonts w:asciiTheme="minorEastAsia" w:eastAsia="ＭＳ Ｐゴシック" w:hAnsiTheme="minorEastAsia" w:hint="eastAsia"/>
          <w:sz w:val="36"/>
          <w:szCs w:val="36"/>
        </w:rPr>
        <w:t>（変更）</w:t>
      </w:r>
    </w:p>
    <w:p w:rsidR="00C444D0" w:rsidRPr="00180F8B" w:rsidRDefault="00C444D0" w:rsidP="0092744B">
      <w:pPr>
        <w:widowControl/>
        <w:jc w:val="center"/>
        <w:rPr>
          <w:rFonts w:asciiTheme="minorEastAsia" w:eastAsia="ＭＳ Ｐゴシック" w:hAnsiTheme="minorEastAsia"/>
          <w:sz w:val="44"/>
          <w:szCs w:val="44"/>
        </w:rPr>
      </w:pPr>
    </w:p>
    <w:p w:rsidR="0092744B" w:rsidRPr="00C444D0" w:rsidRDefault="00C444D0" w:rsidP="00C444D0">
      <w:pPr>
        <w:widowControl/>
        <w:jc w:val="center"/>
        <w:rPr>
          <w:rFonts w:asciiTheme="minorEastAsia" w:eastAsia="ＭＳ Ｐゴシック" w:hAnsiTheme="minorEastAsia"/>
          <w:sz w:val="44"/>
          <w:szCs w:val="44"/>
        </w:rPr>
      </w:pPr>
      <w:r w:rsidRPr="00C444D0">
        <w:rPr>
          <w:rFonts w:asciiTheme="minorEastAsia" w:eastAsia="ＭＳ Ｐゴシック" w:hAnsiTheme="minorEastAsia" w:hint="eastAsia"/>
          <w:sz w:val="44"/>
          <w:szCs w:val="44"/>
        </w:rPr>
        <w:t>山陽小野田市総務部総務課</w:t>
      </w:r>
    </w:p>
    <w:p w:rsidR="0092744B" w:rsidRDefault="0092744B" w:rsidP="00642EE9">
      <w:pPr>
        <w:widowControl/>
        <w:jc w:val="right"/>
        <w:rPr>
          <w:rFonts w:asciiTheme="minorEastAsia" w:hAnsiTheme="minorEastAsia"/>
          <w:sz w:val="24"/>
          <w:szCs w:val="24"/>
        </w:rPr>
      </w:pPr>
    </w:p>
    <w:p w:rsidR="00C444D0" w:rsidRDefault="00C444D0" w:rsidP="00642EE9">
      <w:pPr>
        <w:widowControl/>
        <w:jc w:val="right"/>
        <w:rPr>
          <w:rFonts w:asciiTheme="minorEastAsia" w:hAnsiTheme="minorEastAsia"/>
          <w:sz w:val="24"/>
          <w:szCs w:val="24"/>
        </w:rPr>
      </w:pPr>
    </w:p>
    <w:p w:rsidR="0092744B" w:rsidRDefault="0092744B" w:rsidP="00642EE9">
      <w:pPr>
        <w:widowControl/>
        <w:jc w:val="right"/>
        <w:rPr>
          <w:rFonts w:asciiTheme="minorEastAsia" w:hAnsiTheme="minorEastAsia"/>
          <w:sz w:val="24"/>
          <w:szCs w:val="24"/>
        </w:rPr>
      </w:pPr>
    </w:p>
    <w:p w:rsidR="0092744B" w:rsidRDefault="0092744B" w:rsidP="00642EE9">
      <w:pPr>
        <w:widowControl/>
        <w:jc w:val="right"/>
        <w:rPr>
          <w:rFonts w:asciiTheme="minorEastAsia" w:hAnsiTheme="minorEastAsia"/>
          <w:sz w:val="24"/>
          <w:szCs w:val="24"/>
        </w:rPr>
      </w:pPr>
    </w:p>
    <w:p w:rsidR="009752C0" w:rsidRPr="0092744B" w:rsidRDefault="00594794" w:rsidP="00594794">
      <w:pPr>
        <w:jc w:val="left"/>
        <w:rPr>
          <w:rFonts w:asciiTheme="minorEastAsia" w:eastAsia="ＭＳ Ｐゴシック" w:hAnsiTheme="minorEastAsia"/>
          <w:sz w:val="28"/>
          <w:szCs w:val="28"/>
        </w:rPr>
      </w:pPr>
      <w:r w:rsidRPr="0092744B">
        <w:rPr>
          <w:rFonts w:asciiTheme="minorEastAsia" w:eastAsia="ＭＳ Ｐゴシック" w:hAnsiTheme="minorEastAsia" w:hint="eastAsia"/>
          <w:sz w:val="28"/>
          <w:szCs w:val="28"/>
        </w:rPr>
        <w:t>１　はじめに</w:t>
      </w:r>
    </w:p>
    <w:p w:rsidR="00351C2C" w:rsidRDefault="000102C0" w:rsidP="00351C2C">
      <w:pPr>
        <w:ind w:left="239" w:hangingChars="100" w:hanging="239"/>
        <w:jc w:val="left"/>
        <w:rPr>
          <w:rFonts w:asciiTheme="minorEastAsia" w:hAnsiTheme="minorEastAsia"/>
          <w:sz w:val="22"/>
        </w:rPr>
      </w:pPr>
      <w:r w:rsidRPr="00351C2C">
        <w:rPr>
          <w:rFonts w:asciiTheme="minorEastAsia" w:hAnsiTheme="minorEastAsia" w:hint="eastAsia"/>
          <w:sz w:val="22"/>
        </w:rPr>
        <w:t xml:space="preserve">　　</w:t>
      </w:r>
      <w:r w:rsidR="00351C2C">
        <w:rPr>
          <w:rFonts w:asciiTheme="minorEastAsia" w:hAnsiTheme="minorEastAsia" w:hint="eastAsia"/>
          <w:sz w:val="22"/>
        </w:rPr>
        <w:t>山陽小野田市は、平成17年3月22日に小野田市と厚狭郡山陽町が合併して誕生し、行政面積を</w:t>
      </w:r>
      <w:r w:rsidR="009C672E">
        <w:rPr>
          <w:rFonts w:asciiTheme="minorEastAsia" w:hAnsiTheme="minorEastAsia" w:hint="eastAsia"/>
          <w:sz w:val="22"/>
        </w:rPr>
        <w:t>133.</w:t>
      </w:r>
      <w:r w:rsidR="009C672E">
        <w:rPr>
          <w:rFonts w:asciiTheme="minorEastAsia" w:hAnsiTheme="minorEastAsia"/>
          <w:sz w:val="22"/>
        </w:rPr>
        <w:t>0</w:t>
      </w:r>
      <w:r w:rsidR="00351C2C">
        <w:rPr>
          <w:rFonts w:asciiTheme="minorEastAsia" w:hAnsiTheme="minorEastAsia" w:hint="eastAsia"/>
          <w:sz w:val="22"/>
        </w:rPr>
        <w:t>9</w:t>
      </w:r>
      <w:r w:rsidR="00185256">
        <w:rPr>
          <w:rFonts w:asciiTheme="minorEastAsia" w:hAnsiTheme="minorEastAsia" w:hint="eastAsia"/>
          <w:sz w:val="22"/>
        </w:rPr>
        <w:t>ｋ</w:t>
      </w:r>
      <w:r w:rsidR="00351C2C">
        <w:rPr>
          <w:rFonts w:asciiTheme="minorEastAsia" w:hAnsiTheme="minorEastAsia" w:hint="eastAsia"/>
          <w:sz w:val="22"/>
        </w:rPr>
        <w:t>㎡</w:t>
      </w:r>
      <w:r w:rsidR="00B2668C">
        <w:rPr>
          <w:rFonts w:asciiTheme="minorEastAsia" w:hAnsiTheme="minorEastAsia" w:hint="eastAsia"/>
          <w:sz w:val="22"/>
        </w:rPr>
        <w:t>に拡大するとともに、行政機能の多くを旧小野田市役所に集約してきたが、現在の市庁舎は、昭和38年に建設されて以来、既に50年以上が経過しており、老朽化とあわせて、合併によ</w:t>
      </w:r>
      <w:r w:rsidR="00185256">
        <w:rPr>
          <w:rFonts w:asciiTheme="minorEastAsia" w:hAnsiTheme="minorEastAsia" w:hint="eastAsia"/>
          <w:sz w:val="22"/>
        </w:rPr>
        <w:t>る</w:t>
      </w:r>
      <w:r w:rsidR="00B2668C">
        <w:rPr>
          <w:rFonts w:asciiTheme="minorEastAsia" w:hAnsiTheme="minorEastAsia" w:hint="eastAsia"/>
          <w:sz w:val="22"/>
        </w:rPr>
        <w:t>職員数が増加や業務内容の多様化、複雑化等もあって、満足できる執務スペースが十分確保されているとは言いがたい状況にある。</w:t>
      </w:r>
    </w:p>
    <w:p w:rsidR="00B2668C" w:rsidRDefault="00B2668C" w:rsidP="00351C2C">
      <w:pPr>
        <w:ind w:left="239" w:hangingChars="100" w:hanging="239"/>
        <w:jc w:val="left"/>
        <w:rPr>
          <w:rFonts w:asciiTheme="minorEastAsia" w:hAnsiTheme="minorEastAsia"/>
          <w:sz w:val="22"/>
        </w:rPr>
      </w:pPr>
      <w:r>
        <w:rPr>
          <w:rFonts w:asciiTheme="minorEastAsia" w:hAnsiTheme="minorEastAsia" w:hint="eastAsia"/>
          <w:sz w:val="22"/>
        </w:rPr>
        <w:t xml:space="preserve">　　また、近年多発する災害に対して、市役所は自然災害発生時の防災拠点としての重要性が求められており、行政機能の維持だけではなく、災害対策本部としての機能が発揮できるよう、高い耐震性とライフライン・情報ネットワークの強化が強く求められるようになっている。</w:t>
      </w:r>
    </w:p>
    <w:p w:rsidR="00B2668C" w:rsidRDefault="00B2668C" w:rsidP="00351C2C">
      <w:pPr>
        <w:ind w:left="239" w:hangingChars="100" w:hanging="239"/>
        <w:jc w:val="left"/>
        <w:rPr>
          <w:rFonts w:asciiTheme="minorEastAsia" w:hAnsiTheme="minorEastAsia"/>
          <w:sz w:val="22"/>
        </w:rPr>
      </w:pPr>
      <w:r>
        <w:rPr>
          <w:rFonts w:asciiTheme="minorEastAsia" w:hAnsiTheme="minorEastAsia" w:hint="eastAsia"/>
          <w:sz w:val="22"/>
        </w:rPr>
        <w:t xml:space="preserve">　　さらに、近い将来の発生が危惧されている南海トラフ地震発生時においても、市民を守る防災拠点として継続的に機能し続けるため、早急な対処が求められる。</w:t>
      </w:r>
    </w:p>
    <w:p w:rsidR="008E22A6" w:rsidRPr="00351C2C" w:rsidRDefault="00B2668C" w:rsidP="00B2668C">
      <w:pPr>
        <w:ind w:left="239" w:hangingChars="100" w:hanging="239"/>
        <w:jc w:val="left"/>
        <w:rPr>
          <w:rFonts w:asciiTheme="minorEastAsia" w:hAnsiTheme="minorEastAsia"/>
          <w:sz w:val="22"/>
        </w:rPr>
      </w:pPr>
      <w:r>
        <w:rPr>
          <w:rFonts w:asciiTheme="minorEastAsia" w:hAnsiTheme="minorEastAsia" w:hint="eastAsia"/>
          <w:sz w:val="22"/>
        </w:rPr>
        <w:t xml:space="preserve">　　こうしたことから、耐震性の確保に加え、災害時の機能継続のための施設・機器の移設、各設備や配管などの老朽化対策、執務環境の向上など、市役所が抱える様々な課題を解決するため、</w:t>
      </w:r>
      <w:r w:rsidR="00675F27">
        <w:rPr>
          <w:rFonts w:asciiTheme="minorEastAsia" w:hAnsiTheme="minorEastAsia" w:hint="eastAsia"/>
          <w:sz w:val="22"/>
        </w:rPr>
        <w:t>平成27年度から</w:t>
      </w:r>
      <w:r>
        <w:rPr>
          <w:rFonts w:asciiTheme="minorEastAsia" w:hAnsiTheme="minorEastAsia" w:hint="eastAsia"/>
          <w:sz w:val="22"/>
        </w:rPr>
        <w:t>庁舎整備の基本方針などに関する検討を行った。</w:t>
      </w:r>
    </w:p>
    <w:p w:rsidR="008E22A6" w:rsidRPr="00351C2C" w:rsidRDefault="00A4326B" w:rsidP="00351C2C">
      <w:pPr>
        <w:ind w:left="239" w:hangingChars="100" w:hanging="239"/>
        <w:jc w:val="left"/>
        <w:rPr>
          <w:rFonts w:asciiTheme="minorEastAsia" w:hAnsiTheme="minorEastAsia"/>
          <w:sz w:val="22"/>
        </w:rPr>
      </w:pPr>
      <w:r w:rsidRPr="00351C2C">
        <w:rPr>
          <w:rFonts w:asciiTheme="minorEastAsia" w:hAnsiTheme="minorEastAsia" w:hint="eastAsia"/>
          <w:sz w:val="22"/>
        </w:rPr>
        <w:t xml:space="preserve">　　</w:t>
      </w:r>
      <w:r w:rsidR="006D4776" w:rsidRPr="00351C2C">
        <w:rPr>
          <w:rFonts w:asciiTheme="minorEastAsia" w:hAnsiTheme="minorEastAsia" w:hint="eastAsia"/>
          <w:sz w:val="22"/>
        </w:rPr>
        <w:t>この</w:t>
      </w:r>
      <w:r w:rsidRPr="00351C2C">
        <w:rPr>
          <w:rFonts w:asciiTheme="minorEastAsia" w:hAnsiTheme="minorEastAsia" w:hint="eastAsia"/>
          <w:sz w:val="22"/>
        </w:rPr>
        <w:t>計画は、本館の現状</w:t>
      </w:r>
      <w:r w:rsidR="0023373D" w:rsidRPr="00351C2C">
        <w:rPr>
          <w:rFonts w:asciiTheme="minorEastAsia" w:hAnsiTheme="minorEastAsia" w:hint="eastAsia"/>
          <w:sz w:val="22"/>
        </w:rPr>
        <w:t>と</w:t>
      </w:r>
      <w:r w:rsidRPr="00351C2C">
        <w:rPr>
          <w:rFonts w:asciiTheme="minorEastAsia" w:hAnsiTheme="minorEastAsia" w:hint="eastAsia"/>
          <w:sz w:val="22"/>
        </w:rPr>
        <w:t>課題を整理し、</w:t>
      </w:r>
      <w:r w:rsidR="00DE5DC0" w:rsidRPr="00351C2C">
        <w:rPr>
          <w:rFonts w:asciiTheme="minorEastAsia" w:hAnsiTheme="minorEastAsia" w:hint="eastAsia"/>
          <w:sz w:val="22"/>
        </w:rPr>
        <w:t>今後も</w:t>
      </w:r>
      <w:r w:rsidR="008E22A6" w:rsidRPr="00351C2C">
        <w:rPr>
          <w:rFonts w:asciiTheme="minorEastAsia" w:hAnsiTheme="minorEastAsia" w:hint="eastAsia"/>
          <w:sz w:val="22"/>
        </w:rPr>
        <w:t>本館</w:t>
      </w:r>
      <w:r w:rsidR="000F4CF4" w:rsidRPr="00351C2C">
        <w:rPr>
          <w:rFonts w:asciiTheme="minorEastAsia" w:hAnsiTheme="minorEastAsia" w:hint="eastAsia"/>
          <w:sz w:val="22"/>
        </w:rPr>
        <w:t>の機能を</w:t>
      </w:r>
      <w:r w:rsidR="00DE5DC0" w:rsidRPr="00351C2C">
        <w:rPr>
          <w:rFonts w:asciiTheme="minorEastAsia" w:hAnsiTheme="minorEastAsia" w:hint="eastAsia"/>
          <w:sz w:val="22"/>
        </w:rPr>
        <w:t>適切かつ円滑に</w:t>
      </w:r>
      <w:r w:rsidR="000F4CF4" w:rsidRPr="00351C2C">
        <w:rPr>
          <w:rFonts w:asciiTheme="minorEastAsia" w:hAnsiTheme="minorEastAsia" w:hint="eastAsia"/>
          <w:sz w:val="22"/>
        </w:rPr>
        <w:t>維持する</w:t>
      </w:r>
      <w:r w:rsidR="00DE5DC0" w:rsidRPr="00351C2C">
        <w:rPr>
          <w:rFonts w:asciiTheme="minorEastAsia" w:hAnsiTheme="minorEastAsia" w:hint="eastAsia"/>
          <w:sz w:val="22"/>
        </w:rPr>
        <w:t>ために必要な</w:t>
      </w:r>
      <w:r w:rsidR="008E22A6" w:rsidRPr="00351C2C">
        <w:rPr>
          <w:rFonts w:asciiTheme="minorEastAsia" w:hAnsiTheme="minorEastAsia" w:hint="eastAsia"/>
          <w:sz w:val="22"/>
        </w:rPr>
        <w:t>整備方針を定めるもので</w:t>
      </w:r>
      <w:r w:rsidR="00997672" w:rsidRPr="00351C2C">
        <w:rPr>
          <w:rFonts w:asciiTheme="minorEastAsia" w:hAnsiTheme="minorEastAsia" w:hint="eastAsia"/>
          <w:sz w:val="22"/>
        </w:rPr>
        <w:t>ある</w:t>
      </w:r>
      <w:r w:rsidR="008E22A6" w:rsidRPr="00351C2C">
        <w:rPr>
          <w:rFonts w:asciiTheme="minorEastAsia" w:hAnsiTheme="minorEastAsia" w:hint="eastAsia"/>
          <w:sz w:val="22"/>
        </w:rPr>
        <w:t>。</w:t>
      </w:r>
    </w:p>
    <w:p w:rsidR="0092744B" w:rsidRPr="00351C2C" w:rsidRDefault="0092744B" w:rsidP="00351C2C">
      <w:pPr>
        <w:ind w:left="239" w:hangingChars="100" w:hanging="239"/>
        <w:jc w:val="left"/>
        <w:rPr>
          <w:rFonts w:asciiTheme="minorEastAsia" w:hAnsiTheme="minorEastAsia"/>
          <w:sz w:val="22"/>
        </w:rPr>
      </w:pPr>
    </w:p>
    <w:p w:rsidR="0092744B" w:rsidRPr="00351C2C" w:rsidRDefault="0092744B" w:rsidP="00351C2C">
      <w:pPr>
        <w:ind w:left="239" w:hangingChars="100" w:hanging="239"/>
        <w:jc w:val="left"/>
        <w:rPr>
          <w:rFonts w:asciiTheme="minorEastAsia" w:hAnsiTheme="minorEastAsia"/>
          <w:sz w:val="22"/>
        </w:rPr>
      </w:pPr>
    </w:p>
    <w:p w:rsidR="0092744B" w:rsidRPr="00351C2C" w:rsidRDefault="0092744B" w:rsidP="00351C2C">
      <w:pPr>
        <w:ind w:left="239" w:hangingChars="100" w:hanging="239"/>
        <w:jc w:val="left"/>
        <w:rPr>
          <w:rFonts w:asciiTheme="minorEastAsia" w:hAnsiTheme="minorEastAsia"/>
          <w:sz w:val="22"/>
        </w:rPr>
      </w:pPr>
    </w:p>
    <w:p w:rsidR="0092744B" w:rsidRPr="00351C2C" w:rsidRDefault="0092744B" w:rsidP="00351C2C">
      <w:pPr>
        <w:ind w:left="239" w:hangingChars="100" w:hanging="239"/>
        <w:jc w:val="left"/>
        <w:rPr>
          <w:rFonts w:asciiTheme="minorEastAsia" w:hAnsiTheme="minorEastAsia"/>
          <w:sz w:val="22"/>
        </w:rPr>
      </w:pPr>
    </w:p>
    <w:p w:rsidR="0092744B" w:rsidRPr="00351C2C" w:rsidRDefault="0092744B" w:rsidP="00351C2C">
      <w:pPr>
        <w:ind w:left="239" w:hangingChars="100" w:hanging="239"/>
        <w:jc w:val="left"/>
        <w:rPr>
          <w:rFonts w:asciiTheme="minorEastAsia" w:hAnsiTheme="minorEastAsia"/>
          <w:sz w:val="22"/>
        </w:rPr>
      </w:pPr>
    </w:p>
    <w:p w:rsidR="0092744B" w:rsidRPr="00351C2C" w:rsidRDefault="0092744B" w:rsidP="00351C2C">
      <w:pPr>
        <w:ind w:left="239" w:hangingChars="100" w:hanging="239"/>
        <w:jc w:val="left"/>
        <w:rPr>
          <w:rFonts w:asciiTheme="minorEastAsia" w:hAnsiTheme="minorEastAsia"/>
          <w:sz w:val="22"/>
        </w:rPr>
      </w:pPr>
    </w:p>
    <w:p w:rsidR="0092744B" w:rsidRPr="00351C2C" w:rsidRDefault="0092744B" w:rsidP="00351C2C">
      <w:pPr>
        <w:ind w:left="239" w:hangingChars="100" w:hanging="239"/>
        <w:jc w:val="left"/>
        <w:rPr>
          <w:rFonts w:asciiTheme="minorEastAsia" w:hAnsiTheme="minorEastAsia"/>
          <w:sz w:val="22"/>
        </w:rPr>
      </w:pPr>
    </w:p>
    <w:p w:rsidR="0092744B" w:rsidRPr="00351C2C" w:rsidRDefault="0092744B" w:rsidP="00351C2C">
      <w:pPr>
        <w:ind w:left="239" w:hangingChars="100" w:hanging="239"/>
        <w:jc w:val="left"/>
        <w:rPr>
          <w:rFonts w:asciiTheme="minorEastAsia" w:hAnsiTheme="minorEastAsia"/>
          <w:sz w:val="22"/>
        </w:rPr>
      </w:pPr>
    </w:p>
    <w:p w:rsidR="0092744B" w:rsidRPr="00351C2C" w:rsidRDefault="0092744B" w:rsidP="00351C2C">
      <w:pPr>
        <w:ind w:left="239" w:hangingChars="100" w:hanging="239"/>
        <w:jc w:val="left"/>
        <w:rPr>
          <w:rFonts w:asciiTheme="minorEastAsia" w:hAnsiTheme="minorEastAsia"/>
          <w:sz w:val="22"/>
        </w:rPr>
      </w:pPr>
    </w:p>
    <w:p w:rsidR="00642EE9" w:rsidRDefault="00642EE9" w:rsidP="00351C2C">
      <w:pPr>
        <w:ind w:left="239" w:hangingChars="100" w:hanging="239"/>
        <w:jc w:val="left"/>
        <w:rPr>
          <w:rFonts w:asciiTheme="minorEastAsia" w:hAnsiTheme="minorEastAsia"/>
          <w:sz w:val="22"/>
        </w:rPr>
      </w:pPr>
    </w:p>
    <w:p w:rsidR="00B2668C" w:rsidRDefault="00B2668C" w:rsidP="00351C2C">
      <w:pPr>
        <w:ind w:left="239" w:hangingChars="100" w:hanging="239"/>
        <w:jc w:val="left"/>
        <w:rPr>
          <w:rFonts w:asciiTheme="minorEastAsia" w:hAnsiTheme="minorEastAsia"/>
          <w:sz w:val="22"/>
        </w:rPr>
      </w:pPr>
    </w:p>
    <w:p w:rsidR="00B2668C" w:rsidRDefault="00B2668C" w:rsidP="00351C2C">
      <w:pPr>
        <w:ind w:left="239" w:hangingChars="100" w:hanging="239"/>
        <w:jc w:val="left"/>
        <w:rPr>
          <w:rFonts w:asciiTheme="minorEastAsia" w:hAnsiTheme="minorEastAsia"/>
          <w:sz w:val="22"/>
        </w:rPr>
      </w:pPr>
    </w:p>
    <w:p w:rsidR="00B2668C" w:rsidRPr="00351C2C" w:rsidRDefault="00B2668C" w:rsidP="00351C2C">
      <w:pPr>
        <w:ind w:left="239" w:hangingChars="100" w:hanging="239"/>
        <w:jc w:val="left"/>
        <w:rPr>
          <w:rFonts w:asciiTheme="minorEastAsia" w:hAnsiTheme="minorEastAsia"/>
          <w:sz w:val="22"/>
        </w:rPr>
      </w:pPr>
    </w:p>
    <w:p w:rsidR="00A4326B" w:rsidRPr="0092744B" w:rsidRDefault="00423382" w:rsidP="000102C0">
      <w:pPr>
        <w:ind w:left="299" w:hangingChars="100" w:hanging="299"/>
        <w:rPr>
          <w:rFonts w:asciiTheme="minorEastAsia" w:eastAsia="ＭＳ Ｐゴシック" w:hAnsiTheme="minorEastAsia"/>
          <w:sz w:val="28"/>
          <w:szCs w:val="28"/>
        </w:rPr>
      </w:pPr>
      <w:r w:rsidRPr="0092744B">
        <w:rPr>
          <w:rFonts w:asciiTheme="minorEastAsia" w:eastAsia="ＭＳ Ｐゴシック" w:hAnsiTheme="minorEastAsia" w:hint="eastAsia"/>
          <w:sz w:val="28"/>
          <w:szCs w:val="28"/>
        </w:rPr>
        <w:t>２</w:t>
      </w:r>
      <w:r w:rsidR="008E22A6" w:rsidRPr="0092744B">
        <w:rPr>
          <w:rFonts w:asciiTheme="minorEastAsia" w:eastAsia="ＭＳ Ｐゴシック" w:hAnsiTheme="minorEastAsia" w:hint="eastAsia"/>
          <w:sz w:val="28"/>
          <w:szCs w:val="28"/>
        </w:rPr>
        <w:t xml:space="preserve">　本庁舎の現況について</w:t>
      </w:r>
    </w:p>
    <w:p w:rsidR="00A77127" w:rsidRPr="007316AB" w:rsidRDefault="007316AB" w:rsidP="00A77127">
      <w:pPr>
        <w:ind w:left="259" w:hangingChars="100" w:hanging="259"/>
        <w:rPr>
          <w:rFonts w:asciiTheme="minorEastAsia" w:eastAsia="ＭＳ Ｐゴシック" w:hAnsiTheme="minorEastAsia"/>
          <w:sz w:val="24"/>
          <w:szCs w:val="24"/>
        </w:rPr>
      </w:pPr>
      <w:r>
        <w:rPr>
          <w:rFonts w:asciiTheme="minorEastAsia" w:eastAsia="ＭＳ Ｐゴシック" w:hAnsiTheme="minorEastAsia" w:hint="eastAsia"/>
          <w:sz w:val="24"/>
          <w:szCs w:val="24"/>
        </w:rPr>
        <w:t xml:space="preserve">　（１）</w:t>
      </w:r>
      <w:r w:rsidR="00675F27">
        <w:rPr>
          <w:rFonts w:asciiTheme="minorEastAsia" w:eastAsia="ＭＳ Ｐゴシック" w:hAnsiTheme="minorEastAsia" w:hint="eastAsia"/>
          <w:sz w:val="24"/>
          <w:szCs w:val="24"/>
        </w:rPr>
        <w:t xml:space="preserve">　</w:t>
      </w:r>
      <w:r w:rsidR="00693ED2" w:rsidRPr="007316AB">
        <w:rPr>
          <w:rFonts w:asciiTheme="minorEastAsia" w:eastAsia="ＭＳ Ｐゴシック" w:hAnsiTheme="minorEastAsia" w:hint="eastAsia"/>
          <w:sz w:val="24"/>
          <w:szCs w:val="24"/>
        </w:rPr>
        <w:t>庁舎の立地及び敷地</w:t>
      </w:r>
    </w:p>
    <w:p w:rsidR="007316AB" w:rsidRDefault="00A77127" w:rsidP="007316AB">
      <w:pPr>
        <w:ind w:left="239" w:hangingChars="100" w:hanging="239"/>
        <w:jc w:val="left"/>
        <w:rPr>
          <w:rFonts w:asciiTheme="minorEastAsia" w:hAnsiTheme="minorEastAsia"/>
          <w:sz w:val="22"/>
        </w:rPr>
      </w:pPr>
      <w:r w:rsidRPr="007316AB">
        <w:rPr>
          <w:rFonts w:asciiTheme="minorEastAsia" w:hAnsiTheme="minorEastAsia" w:hint="eastAsia"/>
          <w:sz w:val="22"/>
        </w:rPr>
        <w:t xml:space="preserve">　　　　</w:t>
      </w:r>
      <w:r w:rsidR="008E22A6" w:rsidRPr="007316AB">
        <w:rPr>
          <w:rFonts w:asciiTheme="minorEastAsia" w:hAnsiTheme="minorEastAsia" w:hint="eastAsia"/>
          <w:sz w:val="22"/>
        </w:rPr>
        <w:t>本庁舎は、ＪＲ小野田駅から南へ約６００</w:t>
      </w:r>
      <w:r w:rsidRPr="007316AB">
        <w:rPr>
          <w:rFonts w:asciiTheme="minorEastAsia" w:hAnsiTheme="minorEastAsia" w:hint="eastAsia"/>
          <w:sz w:val="22"/>
        </w:rPr>
        <w:t>ｍ</w:t>
      </w:r>
      <w:r w:rsidR="008E22A6" w:rsidRPr="007316AB">
        <w:rPr>
          <w:rFonts w:asciiTheme="minorEastAsia" w:hAnsiTheme="minorEastAsia" w:hint="eastAsia"/>
          <w:sz w:val="22"/>
        </w:rPr>
        <w:t>、徒歩５分の市街地に立地してお</w:t>
      </w:r>
    </w:p>
    <w:p w:rsidR="00A77127" w:rsidRPr="007316AB" w:rsidRDefault="007316AB" w:rsidP="007316AB">
      <w:pPr>
        <w:ind w:left="239" w:hangingChars="100" w:hanging="239"/>
        <w:jc w:val="left"/>
        <w:rPr>
          <w:rFonts w:asciiTheme="minorEastAsia" w:hAnsiTheme="minorEastAsia"/>
          <w:sz w:val="22"/>
        </w:rPr>
      </w:pPr>
      <w:r>
        <w:rPr>
          <w:rFonts w:asciiTheme="minorEastAsia" w:hAnsiTheme="minorEastAsia" w:hint="eastAsia"/>
          <w:sz w:val="22"/>
        </w:rPr>
        <w:t xml:space="preserve">　　　</w:t>
      </w:r>
      <w:r w:rsidR="008E22A6" w:rsidRPr="007316AB">
        <w:rPr>
          <w:rFonts w:asciiTheme="minorEastAsia" w:hAnsiTheme="minorEastAsia" w:hint="eastAsia"/>
          <w:sz w:val="22"/>
        </w:rPr>
        <w:t>り、市のほぼ</w:t>
      </w:r>
      <w:r w:rsidR="00A77127" w:rsidRPr="007316AB">
        <w:rPr>
          <w:rFonts w:asciiTheme="minorEastAsia" w:hAnsiTheme="minorEastAsia" w:hint="eastAsia"/>
          <w:sz w:val="22"/>
        </w:rPr>
        <w:t>人</w:t>
      </w:r>
      <w:r w:rsidR="008E22A6" w:rsidRPr="007316AB">
        <w:rPr>
          <w:rFonts w:asciiTheme="minorEastAsia" w:hAnsiTheme="minorEastAsia" w:hint="eastAsia"/>
          <w:sz w:val="22"/>
        </w:rPr>
        <w:t>口重心付近に位置している。</w:t>
      </w:r>
    </w:p>
    <w:p w:rsidR="00A77127" w:rsidRPr="007316AB" w:rsidRDefault="00A77127" w:rsidP="007316AB">
      <w:pPr>
        <w:ind w:left="239" w:hangingChars="100" w:hanging="239"/>
        <w:jc w:val="left"/>
        <w:rPr>
          <w:rFonts w:asciiTheme="minorEastAsia" w:hAnsiTheme="minorEastAsia"/>
          <w:sz w:val="22"/>
        </w:rPr>
      </w:pPr>
      <w:r w:rsidRPr="007316AB">
        <w:rPr>
          <w:rFonts w:asciiTheme="minorEastAsia" w:hAnsiTheme="minorEastAsia" w:hint="eastAsia"/>
          <w:sz w:val="22"/>
        </w:rPr>
        <w:t xml:space="preserve">　　　　</w:t>
      </w:r>
      <w:r w:rsidR="008E22A6" w:rsidRPr="007316AB">
        <w:rPr>
          <w:rFonts w:asciiTheme="minorEastAsia" w:hAnsiTheme="minorEastAsia" w:hint="eastAsia"/>
          <w:sz w:val="22"/>
        </w:rPr>
        <w:t>本庁舎への公共交通機関としては、ＪＲ小野田駅を起終点とする民間路線バスの</w:t>
      </w:r>
    </w:p>
    <w:p w:rsidR="007316AB" w:rsidRDefault="00A77127" w:rsidP="007316AB">
      <w:pPr>
        <w:ind w:left="239" w:hangingChars="100" w:hanging="239"/>
        <w:jc w:val="left"/>
        <w:rPr>
          <w:rFonts w:asciiTheme="minorEastAsia" w:hAnsiTheme="minorEastAsia"/>
          <w:sz w:val="22"/>
        </w:rPr>
      </w:pPr>
      <w:r w:rsidRPr="007316AB">
        <w:rPr>
          <w:rFonts w:asciiTheme="minorEastAsia" w:hAnsiTheme="minorEastAsia" w:hint="eastAsia"/>
          <w:sz w:val="22"/>
        </w:rPr>
        <w:t xml:space="preserve">　　　</w:t>
      </w:r>
      <w:r w:rsidR="008E22A6" w:rsidRPr="007316AB">
        <w:rPr>
          <w:rFonts w:asciiTheme="minorEastAsia" w:hAnsiTheme="minorEastAsia" w:hint="eastAsia"/>
          <w:sz w:val="22"/>
        </w:rPr>
        <w:t>全てが市役所前バス停を</w:t>
      </w:r>
      <w:r w:rsidR="00693ED2" w:rsidRPr="007316AB">
        <w:rPr>
          <w:rFonts w:asciiTheme="minorEastAsia" w:hAnsiTheme="minorEastAsia" w:hint="eastAsia"/>
          <w:sz w:val="22"/>
        </w:rPr>
        <w:t>経由しており、市内で最も利便性がよい地域となってい</w:t>
      </w:r>
    </w:p>
    <w:p w:rsidR="007316AB" w:rsidRDefault="007316AB" w:rsidP="007316AB">
      <w:pPr>
        <w:ind w:left="239" w:hangingChars="100" w:hanging="239"/>
        <w:jc w:val="left"/>
        <w:rPr>
          <w:rFonts w:asciiTheme="minorEastAsia" w:hAnsiTheme="minorEastAsia"/>
          <w:sz w:val="22"/>
        </w:rPr>
      </w:pPr>
      <w:r>
        <w:rPr>
          <w:rFonts w:asciiTheme="minorEastAsia" w:hAnsiTheme="minorEastAsia" w:hint="eastAsia"/>
          <w:sz w:val="22"/>
        </w:rPr>
        <w:t xml:space="preserve">　　　</w:t>
      </w:r>
      <w:r w:rsidR="00693ED2" w:rsidRPr="007316AB">
        <w:rPr>
          <w:rFonts w:asciiTheme="minorEastAsia" w:hAnsiTheme="minorEastAsia" w:hint="eastAsia"/>
          <w:sz w:val="22"/>
        </w:rPr>
        <w:t>る。主要道路としては、国道１９０号及び県道に近接しており、山陽自動車道小野</w:t>
      </w:r>
    </w:p>
    <w:p w:rsidR="007316AB" w:rsidRDefault="007316AB" w:rsidP="007316AB">
      <w:pPr>
        <w:ind w:left="239" w:hangingChars="100" w:hanging="239"/>
        <w:jc w:val="left"/>
        <w:rPr>
          <w:rFonts w:asciiTheme="minorEastAsia" w:hAnsiTheme="minorEastAsia"/>
          <w:sz w:val="22"/>
        </w:rPr>
      </w:pPr>
      <w:r>
        <w:rPr>
          <w:rFonts w:asciiTheme="minorEastAsia" w:hAnsiTheme="minorEastAsia" w:hint="eastAsia"/>
          <w:sz w:val="22"/>
        </w:rPr>
        <w:t xml:space="preserve">　　　</w:t>
      </w:r>
      <w:r w:rsidR="00693ED2" w:rsidRPr="007316AB">
        <w:rPr>
          <w:rFonts w:asciiTheme="minorEastAsia" w:hAnsiTheme="minorEastAsia" w:hint="eastAsia"/>
          <w:sz w:val="22"/>
        </w:rPr>
        <w:t>田ＩＣにも５分程度でアクセスできる。敷地面積は、約</w:t>
      </w:r>
      <w:r w:rsidRPr="007316AB">
        <w:rPr>
          <w:rFonts w:asciiTheme="minorEastAsia" w:hAnsiTheme="minorEastAsia" w:hint="eastAsia"/>
          <w:sz w:val="22"/>
        </w:rPr>
        <w:t>21,000㎡</w:t>
      </w:r>
      <w:r>
        <w:rPr>
          <w:rFonts w:asciiTheme="minorEastAsia" w:hAnsiTheme="minorEastAsia" w:hint="eastAsia"/>
          <w:sz w:val="22"/>
        </w:rPr>
        <w:t xml:space="preserve">と比較的広く、　</w:t>
      </w:r>
    </w:p>
    <w:p w:rsidR="007316AB" w:rsidRDefault="007316AB" w:rsidP="007316AB">
      <w:pPr>
        <w:ind w:left="239" w:hangingChars="100" w:hanging="239"/>
        <w:jc w:val="left"/>
        <w:rPr>
          <w:rFonts w:asciiTheme="minorEastAsia" w:hAnsiTheme="minorEastAsia"/>
          <w:sz w:val="22"/>
        </w:rPr>
      </w:pPr>
      <w:r>
        <w:rPr>
          <w:rFonts w:asciiTheme="minorEastAsia" w:hAnsiTheme="minorEastAsia" w:hint="eastAsia"/>
          <w:sz w:val="22"/>
        </w:rPr>
        <w:t xml:space="preserve">　　　職員駐車場も確保されている。</w:t>
      </w:r>
    </w:p>
    <w:p w:rsidR="00675F27" w:rsidRDefault="00675F27" w:rsidP="007316AB">
      <w:pPr>
        <w:ind w:left="239" w:hangingChars="100" w:hanging="239"/>
        <w:jc w:val="left"/>
        <w:rPr>
          <w:rFonts w:asciiTheme="minorEastAsia" w:hAnsiTheme="minorEastAsia"/>
          <w:sz w:val="22"/>
        </w:rPr>
      </w:pPr>
    </w:p>
    <w:p w:rsidR="009E3528" w:rsidRPr="007316AB" w:rsidRDefault="007316AB" w:rsidP="007316AB">
      <w:pPr>
        <w:ind w:left="259" w:hangingChars="100" w:hanging="259"/>
        <w:jc w:val="left"/>
        <w:rPr>
          <w:rFonts w:asciiTheme="minorEastAsia" w:eastAsia="ＭＳ Ｐゴシック" w:hAnsiTheme="minorEastAsia"/>
          <w:sz w:val="24"/>
          <w:szCs w:val="24"/>
        </w:rPr>
      </w:pPr>
      <w:r w:rsidRPr="007316AB">
        <w:rPr>
          <w:rFonts w:asciiTheme="minorEastAsia" w:eastAsia="ＭＳ Ｐゴシック" w:hAnsiTheme="minorEastAsia" w:hint="eastAsia"/>
          <w:sz w:val="24"/>
          <w:szCs w:val="24"/>
        </w:rPr>
        <w:t xml:space="preserve">　</w:t>
      </w:r>
      <w:r w:rsidRPr="007316AB">
        <w:rPr>
          <w:rFonts w:asciiTheme="minorEastAsia" w:eastAsia="ＭＳ Ｐゴシック" w:hAnsiTheme="minorEastAsia" w:hint="eastAsia"/>
          <w:sz w:val="24"/>
          <w:szCs w:val="24"/>
        </w:rPr>
        <w:t>(2)</w:t>
      </w:r>
      <w:r w:rsidR="00675F27">
        <w:rPr>
          <w:rFonts w:asciiTheme="minorEastAsia" w:eastAsia="ＭＳ Ｐゴシック" w:hAnsiTheme="minorEastAsia" w:hint="eastAsia"/>
          <w:sz w:val="24"/>
          <w:szCs w:val="24"/>
        </w:rPr>
        <w:t xml:space="preserve">　</w:t>
      </w:r>
      <w:r w:rsidR="00CB0020" w:rsidRPr="007316AB">
        <w:rPr>
          <w:rFonts w:asciiTheme="minorEastAsia" w:eastAsia="ＭＳ Ｐゴシック" w:hAnsiTheme="minorEastAsia" w:hint="eastAsia"/>
          <w:sz w:val="24"/>
          <w:szCs w:val="24"/>
        </w:rPr>
        <w:t>建物</w:t>
      </w:r>
      <w:r w:rsidR="009E3528" w:rsidRPr="007316AB">
        <w:rPr>
          <w:rFonts w:asciiTheme="minorEastAsia" w:eastAsia="ＭＳ Ｐゴシック" w:hAnsiTheme="minorEastAsia" w:hint="eastAsia"/>
          <w:sz w:val="24"/>
          <w:szCs w:val="24"/>
        </w:rPr>
        <w:t>の概要</w:t>
      </w:r>
    </w:p>
    <w:p w:rsidR="007316AB" w:rsidRPr="007316AB" w:rsidRDefault="009E3528" w:rsidP="007316AB">
      <w:pPr>
        <w:ind w:leftChars="309" w:left="708"/>
        <w:jc w:val="left"/>
        <w:rPr>
          <w:rFonts w:asciiTheme="minorEastAsia" w:hAnsiTheme="minorEastAsia"/>
          <w:sz w:val="22"/>
        </w:rPr>
      </w:pPr>
      <w:r w:rsidRPr="007316AB">
        <w:rPr>
          <w:rFonts w:asciiTheme="minorEastAsia" w:hAnsiTheme="minorEastAsia" w:hint="eastAsia"/>
          <w:sz w:val="22"/>
        </w:rPr>
        <w:t xml:space="preserve">　本庁舎は、昭和３８年に建設された本館を中心に、別館、別棟で構成されている。建物概要</w:t>
      </w:r>
      <w:r w:rsidR="009D65A8">
        <w:rPr>
          <w:rFonts w:asciiTheme="minorEastAsia" w:hAnsiTheme="minorEastAsia" w:hint="eastAsia"/>
          <w:sz w:val="22"/>
        </w:rPr>
        <w:t>及び各部署の配置状況</w:t>
      </w:r>
      <w:r w:rsidRPr="007316AB">
        <w:rPr>
          <w:rFonts w:asciiTheme="minorEastAsia" w:hAnsiTheme="minorEastAsia" w:hint="eastAsia"/>
          <w:sz w:val="22"/>
        </w:rPr>
        <w:t>は、次のとおりである。</w:t>
      </w:r>
    </w:p>
    <w:tbl>
      <w:tblPr>
        <w:tblStyle w:val="a8"/>
        <w:tblpPr w:leftFromText="142" w:rightFromText="142" w:vertAnchor="text" w:horzAnchor="margin" w:tblpXSpec="center" w:tblpY="153"/>
        <w:tblW w:w="7050" w:type="dxa"/>
        <w:tblLook w:val="04A0" w:firstRow="1" w:lastRow="0" w:firstColumn="1" w:lastColumn="0" w:noHBand="0" w:noVBand="1"/>
      </w:tblPr>
      <w:tblGrid>
        <w:gridCol w:w="1281"/>
        <w:gridCol w:w="2126"/>
        <w:gridCol w:w="1566"/>
        <w:gridCol w:w="2077"/>
      </w:tblGrid>
      <w:tr w:rsidR="009D65A8" w:rsidRPr="006C3E8B" w:rsidTr="009D65A8">
        <w:tc>
          <w:tcPr>
            <w:tcW w:w="1281" w:type="dxa"/>
            <w:vAlign w:val="center"/>
          </w:tcPr>
          <w:p w:rsidR="009D65A8" w:rsidRPr="006C3E8B" w:rsidRDefault="009D65A8" w:rsidP="007878DE">
            <w:pPr>
              <w:spacing w:line="360" w:lineRule="auto"/>
              <w:jc w:val="center"/>
              <w:rPr>
                <w:rFonts w:asciiTheme="minorEastAsia" w:hAnsiTheme="minorEastAsia"/>
                <w:sz w:val="20"/>
                <w:szCs w:val="20"/>
              </w:rPr>
            </w:pPr>
            <w:r>
              <w:rPr>
                <w:rFonts w:asciiTheme="minorEastAsia" w:hAnsiTheme="minorEastAsia" w:hint="eastAsia"/>
                <w:sz w:val="20"/>
                <w:szCs w:val="20"/>
              </w:rPr>
              <w:t>建物</w:t>
            </w:r>
          </w:p>
        </w:tc>
        <w:tc>
          <w:tcPr>
            <w:tcW w:w="2126" w:type="dxa"/>
            <w:vAlign w:val="center"/>
          </w:tcPr>
          <w:p w:rsidR="009D65A8" w:rsidRPr="006C3E8B" w:rsidRDefault="009D65A8" w:rsidP="007878DE">
            <w:pPr>
              <w:jc w:val="center"/>
              <w:rPr>
                <w:rFonts w:asciiTheme="minorEastAsia" w:hAnsiTheme="minorEastAsia"/>
                <w:sz w:val="20"/>
                <w:szCs w:val="20"/>
              </w:rPr>
            </w:pPr>
            <w:r w:rsidRPr="006C3E8B">
              <w:rPr>
                <w:rFonts w:asciiTheme="minorEastAsia" w:hAnsiTheme="minorEastAsia" w:hint="eastAsia"/>
                <w:sz w:val="20"/>
                <w:szCs w:val="20"/>
              </w:rPr>
              <w:t>構　造</w:t>
            </w:r>
          </w:p>
        </w:tc>
        <w:tc>
          <w:tcPr>
            <w:tcW w:w="1566" w:type="dxa"/>
            <w:vAlign w:val="center"/>
          </w:tcPr>
          <w:p w:rsidR="009D65A8" w:rsidRPr="006C3E8B" w:rsidRDefault="009D65A8" w:rsidP="007878DE">
            <w:pPr>
              <w:jc w:val="center"/>
              <w:rPr>
                <w:rFonts w:asciiTheme="minorEastAsia" w:hAnsiTheme="minorEastAsia"/>
                <w:sz w:val="20"/>
                <w:szCs w:val="20"/>
              </w:rPr>
            </w:pPr>
            <w:r w:rsidRPr="006C3E8B">
              <w:rPr>
                <w:rFonts w:asciiTheme="minorEastAsia" w:hAnsiTheme="minorEastAsia" w:hint="eastAsia"/>
                <w:sz w:val="20"/>
                <w:szCs w:val="20"/>
              </w:rPr>
              <w:t>建築年</w:t>
            </w:r>
          </w:p>
        </w:tc>
        <w:tc>
          <w:tcPr>
            <w:tcW w:w="2077" w:type="dxa"/>
            <w:vAlign w:val="center"/>
          </w:tcPr>
          <w:p w:rsidR="009D65A8" w:rsidRPr="006C3E8B" w:rsidRDefault="009D65A8" w:rsidP="007878DE">
            <w:pPr>
              <w:jc w:val="center"/>
              <w:rPr>
                <w:rFonts w:asciiTheme="minorEastAsia" w:hAnsiTheme="minorEastAsia"/>
                <w:sz w:val="20"/>
                <w:szCs w:val="20"/>
              </w:rPr>
            </w:pPr>
            <w:r w:rsidRPr="006C3E8B">
              <w:rPr>
                <w:rFonts w:asciiTheme="minorEastAsia" w:hAnsiTheme="minorEastAsia" w:hint="eastAsia"/>
                <w:sz w:val="20"/>
                <w:szCs w:val="20"/>
              </w:rPr>
              <w:t>延床面積</w:t>
            </w:r>
          </w:p>
        </w:tc>
      </w:tr>
      <w:tr w:rsidR="009D65A8" w:rsidRPr="006C3E8B" w:rsidTr="009D65A8">
        <w:tc>
          <w:tcPr>
            <w:tcW w:w="1281" w:type="dxa"/>
          </w:tcPr>
          <w:p w:rsidR="009D65A8" w:rsidRPr="006C3E8B" w:rsidRDefault="009D65A8" w:rsidP="009D65A8">
            <w:pPr>
              <w:jc w:val="center"/>
              <w:rPr>
                <w:rFonts w:asciiTheme="minorEastAsia" w:hAnsiTheme="minorEastAsia"/>
                <w:sz w:val="20"/>
                <w:szCs w:val="20"/>
              </w:rPr>
            </w:pPr>
            <w:r>
              <w:rPr>
                <w:rFonts w:asciiTheme="minorEastAsia" w:hAnsiTheme="minorEastAsia" w:hint="eastAsia"/>
                <w:sz w:val="20"/>
                <w:szCs w:val="20"/>
              </w:rPr>
              <w:t>本　館</w:t>
            </w:r>
          </w:p>
        </w:tc>
        <w:tc>
          <w:tcPr>
            <w:tcW w:w="2126" w:type="dxa"/>
          </w:tcPr>
          <w:p w:rsidR="009D65A8" w:rsidRPr="006C3E8B" w:rsidRDefault="009D65A8" w:rsidP="009D65A8">
            <w:pPr>
              <w:jc w:val="center"/>
              <w:rPr>
                <w:rFonts w:asciiTheme="minorEastAsia" w:hAnsiTheme="minorEastAsia"/>
                <w:sz w:val="20"/>
                <w:szCs w:val="20"/>
              </w:rPr>
            </w:pPr>
            <w:r w:rsidRPr="006C3E8B">
              <w:rPr>
                <w:rFonts w:asciiTheme="minorEastAsia" w:hAnsiTheme="minorEastAsia" w:hint="eastAsia"/>
                <w:sz w:val="20"/>
                <w:szCs w:val="20"/>
              </w:rPr>
              <w:t>ＲＣ構造３階建</w:t>
            </w:r>
          </w:p>
        </w:tc>
        <w:tc>
          <w:tcPr>
            <w:tcW w:w="1566" w:type="dxa"/>
            <w:vAlign w:val="center"/>
          </w:tcPr>
          <w:p w:rsidR="009D65A8" w:rsidRPr="006C3E8B" w:rsidRDefault="009D65A8" w:rsidP="009D65A8">
            <w:pPr>
              <w:jc w:val="center"/>
              <w:rPr>
                <w:rFonts w:asciiTheme="minorEastAsia" w:hAnsiTheme="minorEastAsia"/>
                <w:sz w:val="20"/>
                <w:szCs w:val="20"/>
              </w:rPr>
            </w:pPr>
            <w:r w:rsidRPr="006C3E8B">
              <w:rPr>
                <w:rFonts w:asciiTheme="minorEastAsia" w:hAnsiTheme="minorEastAsia" w:hint="eastAsia"/>
                <w:sz w:val="20"/>
                <w:szCs w:val="20"/>
              </w:rPr>
              <w:t>昭和３８年</w:t>
            </w:r>
          </w:p>
        </w:tc>
        <w:tc>
          <w:tcPr>
            <w:tcW w:w="2077" w:type="dxa"/>
            <w:vAlign w:val="center"/>
          </w:tcPr>
          <w:p w:rsidR="009D65A8" w:rsidRPr="009D65A8" w:rsidRDefault="009D65A8" w:rsidP="007878DE">
            <w:pPr>
              <w:jc w:val="right"/>
              <w:rPr>
                <w:rFonts w:asciiTheme="minorEastAsia" w:hAnsiTheme="minorEastAsia"/>
                <w:sz w:val="24"/>
                <w:szCs w:val="24"/>
              </w:rPr>
            </w:pPr>
            <w:r w:rsidRPr="009D65A8">
              <w:rPr>
                <w:rFonts w:asciiTheme="minorEastAsia" w:hAnsiTheme="minorEastAsia" w:hint="eastAsia"/>
                <w:sz w:val="24"/>
                <w:szCs w:val="24"/>
              </w:rPr>
              <w:t>5,402.52㎡</w:t>
            </w:r>
          </w:p>
        </w:tc>
      </w:tr>
      <w:tr w:rsidR="009D65A8" w:rsidRPr="006C3E8B" w:rsidTr="009D65A8">
        <w:tc>
          <w:tcPr>
            <w:tcW w:w="1281" w:type="dxa"/>
          </w:tcPr>
          <w:p w:rsidR="009D65A8" w:rsidRPr="006C3E8B" w:rsidRDefault="009D65A8" w:rsidP="009D65A8">
            <w:pPr>
              <w:jc w:val="center"/>
              <w:rPr>
                <w:rFonts w:asciiTheme="minorEastAsia" w:hAnsiTheme="minorEastAsia"/>
                <w:sz w:val="20"/>
                <w:szCs w:val="20"/>
              </w:rPr>
            </w:pPr>
            <w:r>
              <w:rPr>
                <w:rFonts w:asciiTheme="minorEastAsia" w:hAnsiTheme="minorEastAsia" w:hint="eastAsia"/>
                <w:sz w:val="20"/>
                <w:szCs w:val="20"/>
              </w:rPr>
              <w:t>別　棟</w:t>
            </w:r>
          </w:p>
        </w:tc>
        <w:tc>
          <w:tcPr>
            <w:tcW w:w="2126" w:type="dxa"/>
          </w:tcPr>
          <w:p w:rsidR="009D65A8" w:rsidRPr="006C3E8B" w:rsidRDefault="009D65A8" w:rsidP="009D65A8">
            <w:pPr>
              <w:jc w:val="center"/>
              <w:rPr>
                <w:rFonts w:asciiTheme="minorEastAsia" w:hAnsiTheme="minorEastAsia"/>
                <w:sz w:val="20"/>
                <w:szCs w:val="20"/>
              </w:rPr>
            </w:pPr>
            <w:r w:rsidRPr="006C3E8B">
              <w:rPr>
                <w:rFonts w:asciiTheme="minorEastAsia" w:hAnsiTheme="minorEastAsia" w:hint="eastAsia"/>
                <w:sz w:val="20"/>
                <w:szCs w:val="20"/>
              </w:rPr>
              <w:t>ＲＣ構造２階建</w:t>
            </w:r>
          </w:p>
        </w:tc>
        <w:tc>
          <w:tcPr>
            <w:tcW w:w="1566" w:type="dxa"/>
            <w:vAlign w:val="center"/>
          </w:tcPr>
          <w:p w:rsidR="009D65A8" w:rsidRPr="006C3E8B" w:rsidRDefault="009D65A8" w:rsidP="009D65A8">
            <w:pPr>
              <w:jc w:val="center"/>
              <w:rPr>
                <w:rFonts w:asciiTheme="minorEastAsia" w:hAnsiTheme="minorEastAsia"/>
                <w:sz w:val="20"/>
                <w:szCs w:val="20"/>
              </w:rPr>
            </w:pPr>
            <w:r w:rsidRPr="006C3E8B">
              <w:rPr>
                <w:rFonts w:asciiTheme="minorEastAsia" w:hAnsiTheme="minorEastAsia" w:hint="eastAsia"/>
                <w:sz w:val="20"/>
                <w:szCs w:val="20"/>
              </w:rPr>
              <w:t>昭和３８年</w:t>
            </w:r>
          </w:p>
        </w:tc>
        <w:tc>
          <w:tcPr>
            <w:tcW w:w="2077" w:type="dxa"/>
            <w:vAlign w:val="center"/>
          </w:tcPr>
          <w:p w:rsidR="009D65A8" w:rsidRPr="009D65A8" w:rsidRDefault="009D65A8" w:rsidP="007878DE">
            <w:pPr>
              <w:jc w:val="right"/>
              <w:rPr>
                <w:rFonts w:asciiTheme="minorEastAsia" w:hAnsiTheme="minorEastAsia"/>
                <w:sz w:val="24"/>
                <w:szCs w:val="24"/>
              </w:rPr>
            </w:pPr>
            <w:r w:rsidRPr="009D65A8">
              <w:rPr>
                <w:rFonts w:asciiTheme="minorEastAsia" w:hAnsiTheme="minorEastAsia" w:hint="eastAsia"/>
                <w:sz w:val="24"/>
                <w:szCs w:val="24"/>
              </w:rPr>
              <w:t>402.86㎡</w:t>
            </w:r>
          </w:p>
        </w:tc>
      </w:tr>
      <w:tr w:rsidR="009D65A8" w:rsidRPr="006C3E8B" w:rsidTr="009D65A8">
        <w:tc>
          <w:tcPr>
            <w:tcW w:w="1281" w:type="dxa"/>
          </w:tcPr>
          <w:p w:rsidR="009D65A8" w:rsidRPr="006C3E8B" w:rsidRDefault="009D65A8" w:rsidP="009D65A8">
            <w:pPr>
              <w:jc w:val="center"/>
              <w:rPr>
                <w:rFonts w:asciiTheme="minorEastAsia" w:hAnsiTheme="minorEastAsia"/>
                <w:sz w:val="20"/>
                <w:szCs w:val="20"/>
              </w:rPr>
            </w:pPr>
            <w:r>
              <w:rPr>
                <w:rFonts w:asciiTheme="minorEastAsia" w:hAnsiTheme="minorEastAsia" w:hint="eastAsia"/>
                <w:sz w:val="20"/>
                <w:szCs w:val="20"/>
              </w:rPr>
              <w:t>別　館</w:t>
            </w:r>
          </w:p>
        </w:tc>
        <w:tc>
          <w:tcPr>
            <w:tcW w:w="2126" w:type="dxa"/>
          </w:tcPr>
          <w:p w:rsidR="009D65A8" w:rsidRPr="006C3E8B" w:rsidRDefault="009D65A8" w:rsidP="009D65A8">
            <w:pPr>
              <w:jc w:val="center"/>
              <w:rPr>
                <w:rFonts w:asciiTheme="minorEastAsia" w:hAnsiTheme="minorEastAsia"/>
                <w:sz w:val="20"/>
                <w:szCs w:val="20"/>
              </w:rPr>
            </w:pPr>
            <w:r w:rsidRPr="006C3E8B">
              <w:rPr>
                <w:rFonts w:asciiTheme="minorEastAsia" w:hAnsiTheme="minorEastAsia" w:hint="eastAsia"/>
                <w:sz w:val="20"/>
                <w:szCs w:val="20"/>
              </w:rPr>
              <w:t>ＲＣ構造３階建</w:t>
            </w:r>
          </w:p>
        </w:tc>
        <w:tc>
          <w:tcPr>
            <w:tcW w:w="1566" w:type="dxa"/>
            <w:vAlign w:val="center"/>
          </w:tcPr>
          <w:p w:rsidR="009D65A8" w:rsidRPr="006C3E8B" w:rsidRDefault="009D65A8" w:rsidP="009D65A8">
            <w:pPr>
              <w:jc w:val="center"/>
              <w:rPr>
                <w:rFonts w:asciiTheme="minorEastAsia" w:hAnsiTheme="minorEastAsia"/>
                <w:sz w:val="20"/>
                <w:szCs w:val="20"/>
              </w:rPr>
            </w:pPr>
            <w:r w:rsidRPr="006C3E8B">
              <w:rPr>
                <w:rFonts w:asciiTheme="minorEastAsia" w:hAnsiTheme="minorEastAsia" w:hint="eastAsia"/>
                <w:sz w:val="20"/>
                <w:szCs w:val="20"/>
              </w:rPr>
              <w:t>平成</w:t>
            </w:r>
            <w:r>
              <w:rPr>
                <w:rFonts w:asciiTheme="minorEastAsia" w:hAnsiTheme="minorEastAsia" w:hint="eastAsia"/>
                <w:sz w:val="20"/>
                <w:szCs w:val="20"/>
              </w:rPr>
              <w:t xml:space="preserve">　</w:t>
            </w:r>
            <w:r w:rsidRPr="006C3E8B">
              <w:rPr>
                <w:rFonts w:asciiTheme="minorEastAsia" w:hAnsiTheme="minorEastAsia" w:hint="eastAsia"/>
                <w:sz w:val="20"/>
                <w:szCs w:val="20"/>
              </w:rPr>
              <w:t>３年</w:t>
            </w:r>
          </w:p>
        </w:tc>
        <w:tc>
          <w:tcPr>
            <w:tcW w:w="2077" w:type="dxa"/>
            <w:vAlign w:val="center"/>
          </w:tcPr>
          <w:p w:rsidR="009D65A8" w:rsidRPr="009D65A8" w:rsidRDefault="009D65A8" w:rsidP="007878DE">
            <w:pPr>
              <w:jc w:val="right"/>
              <w:rPr>
                <w:rFonts w:asciiTheme="minorEastAsia" w:hAnsiTheme="minorEastAsia"/>
                <w:sz w:val="24"/>
                <w:szCs w:val="24"/>
              </w:rPr>
            </w:pPr>
            <w:r w:rsidRPr="009D65A8">
              <w:rPr>
                <w:rFonts w:asciiTheme="minorEastAsia" w:hAnsiTheme="minorEastAsia" w:hint="eastAsia"/>
                <w:sz w:val="24"/>
                <w:szCs w:val="24"/>
              </w:rPr>
              <w:t>1,252.95㎡</w:t>
            </w:r>
          </w:p>
        </w:tc>
      </w:tr>
    </w:tbl>
    <w:p w:rsidR="009752C0" w:rsidRDefault="009752C0">
      <w:pPr>
        <w:rPr>
          <w:rFonts w:asciiTheme="minorEastAsia" w:hAnsiTheme="minorEastAsia"/>
          <w:sz w:val="24"/>
          <w:szCs w:val="24"/>
        </w:rPr>
      </w:pPr>
    </w:p>
    <w:p w:rsidR="007316AB" w:rsidRDefault="00997672">
      <w:pPr>
        <w:rPr>
          <w:rFonts w:asciiTheme="minorEastAsia" w:hAnsiTheme="minorEastAsia"/>
          <w:sz w:val="24"/>
          <w:szCs w:val="24"/>
        </w:rPr>
      </w:pPr>
      <w:r>
        <w:rPr>
          <w:rFonts w:asciiTheme="minorEastAsia" w:hAnsiTheme="minorEastAsia" w:hint="eastAsia"/>
          <w:sz w:val="24"/>
          <w:szCs w:val="24"/>
        </w:rPr>
        <w:t xml:space="preserve">　</w:t>
      </w:r>
    </w:p>
    <w:p w:rsidR="007316AB" w:rsidRDefault="007316AB">
      <w:pPr>
        <w:rPr>
          <w:rFonts w:asciiTheme="minorEastAsia" w:hAnsiTheme="minorEastAsia"/>
          <w:sz w:val="24"/>
          <w:szCs w:val="24"/>
        </w:rPr>
      </w:pPr>
    </w:p>
    <w:p w:rsidR="007316AB" w:rsidRDefault="007316AB">
      <w:pPr>
        <w:rPr>
          <w:rFonts w:asciiTheme="minorEastAsia" w:hAnsiTheme="minorEastAsia"/>
          <w:sz w:val="24"/>
          <w:szCs w:val="24"/>
        </w:rPr>
      </w:pPr>
    </w:p>
    <w:p w:rsidR="007316AB" w:rsidRDefault="007316AB">
      <w:pPr>
        <w:rPr>
          <w:rFonts w:asciiTheme="minorEastAsia" w:hAnsiTheme="minorEastAsia"/>
          <w:sz w:val="24"/>
          <w:szCs w:val="24"/>
        </w:rPr>
      </w:pPr>
    </w:p>
    <w:p w:rsidR="007316AB" w:rsidRDefault="007316AB">
      <w:pPr>
        <w:rPr>
          <w:rFonts w:asciiTheme="minorEastAsia" w:hAnsiTheme="minorEastAsia"/>
          <w:sz w:val="24"/>
          <w:szCs w:val="24"/>
        </w:rPr>
      </w:pPr>
    </w:p>
    <w:p w:rsidR="008B1361" w:rsidRDefault="00897EB1" w:rsidP="008B1361">
      <w:pPr>
        <w:jc w:val="center"/>
        <w:rPr>
          <w:rFonts w:asciiTheme="minorEastAsia" w:hAnsiTheme="minorEastAsia"/>
          <w:sz w:val="24"/>
          <w:szCs w:val="24"/>
        </w:rPr>
      </w:pPr>
      <w:r w:rsidRPr="00897EB1">
        <w:rPr>
          <w:rFonts w:hint="eastAsia"/>
        </w:rPr>
        <w:t xml:space="preserve"> </w:t>
      </w:r>
      <w:r w:rsidR="00180F8B" w:rsidRPr="00180F8B">
        <w:rPr>
          <w:rFonts w:hint="eastAsia"/>
        </w:rPr>
        <w:drawing>
          <wp:inline distT="0" distB="0" distL="0" distR="0">
            <wp:extent cx="4638675" cy="245745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8675" cy="2457450"/>
                    </a:xfrm>
                    <a:prstGeom prst="rect">
                      <a:avLst/>
                    </a:prstGeom>
                    <a:noFill/>
                    <a:ln>
                      <a:noFill/>
                    </a:ln>
                  </pic:spPr>
                </pic:pic>
              </a:graphicData>
            </a:graphic>
          </wp:inline>
        </w:drawing>
      </w:r>
    </w:p>
    <w:p w:rsidR="00382AFB" w:rsidRDefault="00382AFB">
      <w:pPr>
        <w:rPr>
          <w:rFonts w:asciiTheme="minorEastAsia" w:hAnsiTheme="minorEastAsia"/>
          <w:sz w:val="24"/>
          <w:szCs w:val="24"/>
        </w:rPr>
      </w:pPr>
      <w:r>
        <w:rPr>
          <w:rFonts w:asciiTheme="minorEastAsia" w:hAnsiTheme="minorEastAsia" w:hint="eastAsia"/>
          <w:sz w:val="24"/>
          <w:szCs w:val="24"/>
        </w:rPr>
        <w:t xml:space="preserve">　　　　　</w:t>
      </w:r>
    </w:p>
    <w:p w:rsidR="00997672" w:rsidRPr="00C90B1C" w:rsidRDefault="00C90B1C">
      <w:pPr>
        <w:rPr>
          <w:rFonts w:asciiTheme="minorEastAsia" w:eastAsia="ＭＳ Ｐゴシック" w:hAnsiTheme="minorEastAsia"/>
          <w:sz w:val="24"/>
          <w:szCs w:val="24"/>
        </w:rPr>
      </w:pPr>
      <w:r w:rsidRPr="00C90B1C">
        <w:rPr>
          <w:rFonts w:asciiTheme="minorEastAsia" w:eastAsia="ＭＳ Ｐゴシック" w:hAnsiTheme="minorEastAsia" w:hint="eastAsia"/>
          <w:sz w:val="24"/>
          <w:szCs w:val="24"/>
        </w:rPr>
        <w:lastRenderedPageBreak/>
        <w:t xml:space="preserve">　</w:t>
      </w:r>
      <w:r w:rsidR="00997672" w:rsidRPr="00C90B1C">
        <w:rPr>
          <w:rFonts w:asciiTheme="minorEastAsia" w:eastAsia="ＭＳ Ｐゴシック" w:hAnsiTheme="minorEastAsia" w:hint="eastAsia"/>
          <w:sz w:val="24"/>
          <w:szCs w:val="24"/>
        </w:rPr>
        <w:t>(3)</w:t>
      </w:r>
      <w:r w:rsidR="00675F27">
        <w:rPr>
          <w:rFonts w:asciiTheme="minorEastAsia" w:eastAsia="ＭＳ Ｐゴシック" w:hAnsiTheme="minorEastAsia" w:hint="eastAsia"/>
          <w:sz w:val="24"/>
          <w:szCs w:val="24"/>
        </w:rPr>
        <w:t xml:space="preserve">　</w:t>
      </w:r>
      <w:r w:rsidR="00997672" w:rsidRPr="00C90B1C">
        <w:rPr>
          <w:rFonts w:asciiTheme="minorEastAsia" w:eastAsia="ＭＳ Ｐゴシック" w:hAnsiTheme="minorEastAsia" w:hint="eastAsia"/>
          <w:sz w:val="24"/>
          <w:szCs w:val="24"/>
        </w:rPr>
        <w:t>庁舎配置図</w:t>
      </w:r>
    </w:p>
    <w:p w:rsidR="007316AB" w:rsidRDefault="007316AB">
      <w:pPr>
        <w:rPr>
          <w:rFonts w:asciiTheme="minorEastAsia" w:hAnsiTheme="minorEastAsia"/>
          <w:sz w:val="24"/>
          <w:szCs w:val="24"/>
        </w:rPr>
      </w:pPr>
    </w:p>
    <w:p w:rsidR="007316AB" w:rsidRDefault="00C90B1C">
      <w:pPr>
        <w:rPr>
          <w:rFonts w:asciiTheme="minorEastAsia" w:hAnsiTheme="minorEastAsia"/>
          <w:sz w:val="24"/>
          <w:szCs w:val="24"/>
        </w:rPr>
      </w:pPr>
      <w:r w:rsidRPr="00C90B1C">
        <w:rPr>
          <w:rFonts w:asciiTheme="minorEastAsia" w:eastAsia="ＭＳ Ｐゴシック" w:hAnsiTheme="minorEastAsia" w:hint="eastAsia"/>
          <w:noProof/>
          <w:sz w:val="18"/>
          <w:szCs w:val="18"/>
        </w:rPr>
        <mc:AlternateContent>
          <mc:Choice Requires="wps">
            <w:drawing>
              <wp:anchor distT="0" distB="0" distL="114300" distR="114300" simplePos="0" relativeHeight="251660288" behindDoc="0" locked="0" layoutInCell="1" allowOverlap="1" wp14:anchorId="70FA9D13" wp14:editId="5968D7D7">
                <wp:simplePos x="0" y="0"/>
                <wp:positionH relativeFrom="column">
                  <wp:posOffset>3432810</wp:posOffset>
                </wp:positionH>
                <wp:positionV relativeFrom="paragraph">
                  <wp:posOffset>240664</wp:posOffset>
                </wp:positionV>
                <wp:extent cx="1895475" cy="6191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1895475" cy="619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1EBE" w:rsidRPr="00C90B1C" w:rsidRDefault="00921EBE" w:rsidP="00C90B1C">
                            <w:pPr>
                              <w:jc w:val="center"/>
                              <w:rPr>
                                <w:color w:val="000000" w:themeColor="text1"/>
                                <w:sz w:val="16"/>
                                <w:szCs w:val="16"/>
                              </w:rPr>
                            </w:pPr>
                            <w:r w:rsidRPr="00C90B1C">
                              <w:rPr>
                                <w:rFonts w:eastAsia="ＭＳ Ｐゴシック" w:hint="eastAsia"/>
                                <w:color w:val="000000" w:themeColor="text1"/>
                              </w:rPr>
                              <w:t>別</w:t>
                            </w:r>
                            <w:r w:rsidRPr="00C90B1C">
                              <w:rPr>
                                <w:rFonts w:eastAsia="ＭＳ Ｐゴシック"/>
                                <w:color w:val="000000" w:themeColor="text1"/>
                              </w:rPr>
                              <w:t>館</w:t>
                            </w:r>
                            <w:r>
                              <w:rPr>
                                <w:rFonts w:hint="eastAsia"/>
                                <w:color w:val="000000" w:themeColor="text1"/>
                              </w:rPr>
                              <w:t>（</w:t>
                            </w:r>
                            <w:r w:rsidRPr="00C90B1C">
                              <w:rPr>
                                <w:rFonts w:hint="eastAsia"/>
                                <w:color w:val="000000" w:themeColor="text1"/>
                                <w:sz w:val="16"/>
                                <w:szCs w:val="16"/>
                              </w:rPr>
                              <w:t>平成</w:t>
                            </w:r>
                            <w:r w:rsidRPr="00C90B1C">
                              <w:rPr>
                                <w:color w:val="000000" w:themeColor="text1"/>
                                <w:sz w:val="16"/>
                                <w:szCs w:val="16"/>
                              </w:rPr>
                              <w:t>３年竣工</w:t>
                            </w:r>
                            <w:r>
                              <w:rPr>
                                <w:rFonts w:hint="eastAsia"/>
                                <w:color w:val="000000" w:themeColor="text1"/>
                                <w:sz w:val="16"/>
                                <w:szCs w:val="16"/>
                              </w:rPr>
                              <w:t>）</w:t>
                            </w:r>
                          </w:p>
                          <w:p w:rsidR="00921EBE" w:rsidRPr="00C90B1C" w:rsidRDefault="00921EBE" w:rsidP="00C90B1C">
                            <w:pPr>
                              <w:jc w:val="center"/>
                              <w:rPr>
                                <w:color w:val="000000" w:themeColor="text1"/>
                                <w:sz w:val="16"/>
                                <w:szCs w:val="16"/>
                              </w:rPr>
                            </w:pPr>
                            <w:r w:rsidRPr="00C90B1C">
                              <w:rPr>
                                <w:rFonts w:hint="eastAsia"/>
                                <w:color w:val="000000" w:themeColor="text1"/>
                                <w:sz w:val="16"/>
                                <w:szCs w:val="16"/>
                              </w:rPr>
                              <w:t>RC</w:t>
                            </w:r>
                            <w:r>
                              <w:rPr>
                                <w:rFonts w:hint="eastAsia"/>
                                <w:color w:val="000000" w:themeColor="text1"/>
                                <w:sz w:val="16"/>
                                <w:szCs w:val="16"/>
                              </w:rPr>
                              <w:t>造／地上</w:t>
                            </w:r>
                            <w:r w:rsidR="00BA22FD">
                              <w:rPr>
                                <w:color w:val="000000" w:themeColor="text1"/>
                                <w:sz w:val="16"/>
                                <w:szCs w:val="16"/>
                              </w:rPr>
                              <w:t>3</w:t>
                            </w:r>
                            <w:r>
                              <w:rPr>
                                <w:color w:val="000000" w:themeColor="text1"/>
                                <w:sz w:val="16"/>
                                <w:szCs w:val="16"/>
                              </w:rPr>
                              <w:t>階建</w:t>
                            </w:r>
                            <w:r>
                              <w:rPr>
                                <w:rFonts w:hint="eastAsia"/>
                                <w:color w:val="000000" w:themeColor="text1"/>
                                <w:sz w:val="16"/>
                                <w:szCs w:val="16"/>
                              </w:rPr>
                              <w:t>／</w:t>
                            </w:r>
                            <w:r>
                              <w:rPr>
                                <w:color w:val="000000" w:themeColor="text1"/>
                                <w:sz w:val="16"/>
                                <w:szCs w:val="16"/>
                              </w:rPr>
                              <w:t>1,252.95</w:t>
                            </w:r>
                            <w:r>
                              <w:rPr>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A9D13" id="正方形/長方形 5" o:spid="_x0000_s1026" style="position:absolute;left:0;text-align:left;margin-left:270.3pt;margin-top:18.95pt;width:149.2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" fillcolor="white [3212]" strokecolor="black [3213]" strokeweight="1pt">
                <v:textbox>
                  <w:txbxContent>
                    <w:p w:rsidR="00921EBE" w:rsidRPr="00C90B1C" w:rsidRDefault="00921EBE" w:rsidP="00C90B1C">
                      <w:pPr>
                        <w:jc w:val="center"/>
                        <w:rPr>
                          <w:color w:val="000000" w:themeColor="text1"/>
                          <w:sz w:val="16"/>
                          <w:szCs w:val="16"/>
                        </w:rPr>
                      </w:pPr>
                      <w:r w:rsidRPr="00C90B1C">
                        <w:rPr>
                          <w:rFonts w:eastAsia="ＭＳ Ｐゴシック" w:hint="eastAsia"/>
                          <w:color w:val="000000" w:themeColor="text1"/>
                        </w:rPr>
                        <w:t>別</w:t>
                      </w:r>
                      <w:r w:rsidRPr="00C90B1C">
                        <w:rPr>
                          <w:rFonts w:eastAsia="ＭＳ Ｐゴシック"/>
                          <w:color w:val="000000" w:themeColor="text1"/>
                        </w:rPr>
                        <w:t>館</w:t>
                      </w:r>
                      <w:r>
                        <w:rPr>
                          <w:rFonts w:hint="eastAsia"/>
                          <w:color w:val="000000" w:themeColor="text1"/>
                        </w:rPr>
                        <w:t>（</w:t>
                      </w:r>
                      <w:r w:rsidRPr="00C90B1C">
                        <w:rPr>
                          <w:rFonts w:hint="eastAsia"/>
                          <w:color w:val="000000" w:themeColor="text1"/>
                          <w:sz w:val="16"/>
                          <w:szCs w:val="16"/>
                        </w:rPr>
                        <w:t>平成</w:t>
                      </w:r>
                      <w:r w:rsidRPr="00C90B1C">
                        <w:rPr>
                          <w:color w:val="000000" w:themeColor="text1"/>
                          <w:sz w:val="16"/>
                          <w:szCs w:val="16"/>
                        </w:rPr>
                        <w:t>３年竣工</w:t>
                      </w:r>
                      <w:r>
                        <w:rPr>
                          <w:rFonts w:hint="eastAsia"/>
                          <w:color w:val="000000" w:themeColor="text1"/>
                          <w:sz w:val="16"/>
                          <w:szCs w:val="16"/>
                        </w:rPr>
                        <w:t>）</w:t>
                      </w:r>
                    </w:p>
                    <w:p w:rsidR="00921EBE" w:rsidRPr="00C90B1C" w:rsidRDefault="00921EBE" w:rsidP="00C90B1C">
                      <w:pPr>
                        <w:jc w:val="center"/>
                        <w:rPr>
                          <w:color w:val="000000" w:themeColor="text1"/>
                          <w:sz w:val="16"/>
                          <w:szCs w:val="16"/>
                        </w:rPr>
                      </w:pPr>
                      <w:r w:rsidRPr="00C90B1C">
                        <w:rPr>
                          <w:rFonts w:hint="eastAsia"/>
                          <w:color w:val="000000" w:themeColor="text1"/>
                          <w:sz w:val="16"/>
                          <w:szCs w:val="16"/>
                        </w:rPr>
                        <w:t>RC</w:t>
                      </w:r>
                      <w:r>
                        <w:rPr>
                          <w:rFonts w:hint="eastAsia"/>
                          <w:color w:val="000000" w:themeColor="text1"/>
                          <w:sz w:val="16"/>
                          <w:szCs w:val="16"/>
                        </w:rPr>
                        <w:t>造／地上</w:t>
                      </w:r>
                      <w:r w:rsidR="00BA22FD">
                        <w:rPr>
                          <w:color w:val="000000" w:themeColor="text1"/>
                          <w:sz w:val="16"/>
                          <w:szCs w:val="16"/>
                        </w:rPr>
                        <w:t>3</w:t>
                      </w:r>
                      <w:r>
                        <w:rPr>
                          <w:color w:val="000000" w:themeColor="text1"/>
                          <w:sz w:val="16"/>
                          <w:szCs w:val="16"/>
                        </w:rPr>
                        <w:t>階建</w:t>
                      </w:r>
                      <w:r>
                        <w:rPr>
                          <w:rFonts w:hint="eastAsia"/>
                          <w:color w:val="000000" w:themeColor="text1"/>
                          <w:sz w:val="16"/>
                          <w:szCs w:val="16"/>
                        </w:rPr>
                        <w:t>／</w:t>
                      </w:r>
                      <w:r>
                        <w:rPr>
                          <w:color w:val="000000" w:themeColor="text1"/>
                          <w:sz w:val="16"/>
                          <w:szCs w:val="16"/>
                        </w:rPr>
                        <w:t>1,252.95</w:t>
                      </w:r>
                      <w:r>
                        <w:rPr>
                          <w:color w:val="000000" w:themeColor="text1"/>
                          <w:sz w:val="16"/>
                          <w:szCs w:val="16"/>
                        </w:rPr>
                        <w:t>㎡</w:t>
                      </w:r>
                    </w:p>
                  </w:txbxContent>
                </v:textbox>
              </v:rect>
            </w:pict>
          </mc:Fallback>
        </mc:AlternateContent>
      </w:r>
    </w:p>
    <w:p w:rsidR="00997672" w:rsidRPr="00997672" w:rsidRDefault="007714DF">
      <w:pPr>
        <w:rPr>
          <w:rFonts w:asciiTheme="minorEastAsia" w:hAnsiTheme="minorEastAsia"/>
          <w:sz w:val="24"/>
          <w:szCs w:val="24"/>
        </w:rPr>
      </w:pPr>
      <w:r w:rsidRPr="00C90B1C">
        <w:rPr>
          <w:rFonts w:asciiTheme="minorEastAsia" w:eastAsia="ＭＳ Ｐゴシック" w:hAnsiTheme="minorEastAsia" w:hint="eastAsia"/>
          <w:noProof/>
          <w:sz w:val="18"/>
          <w:szCs w:val="18"/>
        </w:rPr>
        <mc:AlternateContent>
          <mc:Choice Requires="wps">
            <w:drawing>
              <wp:anchor distT="0" distB="0" distL="114300" distR="114300" simplePos="0" relativeHeight="251664384" behindDoc="0" locked="0" layoutInCell="1" allowOverlap="1" wp14:anchorId="34C14909" wp14:editId="761BA766">
                <wp:simplePos x="0" y="0"/>
                <wp:positionH relativeFrom="column">
                  <wp:posOffset>3642360</wp:posOffset>
                </wp:positionH>
                <wp:positionV relativeFrom="paragraph">
                  <wp:posOffset>3564255</wp:posOffset>
                </wp:positionV>
                <wp:extent cx="1924050" cy="5905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1924050" cy="590550"/>
                        </a:xfrm>
                        <a:prstGeom prst="rect">
                          <a:avLst/>
                        </a:prstGeom>
                        <a:solidFill>
                          <a:schemeClr val="bg1"/>
                        </a:solidFill>
                        <a:ln w="12700" cap="flat" cmpd="sng" algn="ctr">
                          <a:solidFill>
                            <a:sysClr val="windowText" lastClr="000000"/>
                          </a:solidFill>
                          <a:prstDash val="solid"/>
                          <a:miter lim="800000"/>
                        </a:ln>
                        <a:effectLst/>
                      </wps:spPr>
                      <wps:txbx>
                        <w:txbxContent>
                          <w:p w:rsidR="00921EBE" w:rsidRPr="00C90B1C" w:rsidRDefault="00921EBE" w:rsidP="00C90B1C">
                            <w:pPr>
                              <w:jc w:val="center"/>
                              <w:rPr>
                                <w:color w:val="000000" w:themeColor="text1"/>
                                <w:sz w:val="16"/>
                                <w:szCs w:val="16"/>
                              </w:rPr>
                            </w:pPr>
                            <w:r>
                              <w:rPr>
                                <w:rFonts w:eastAsia="ＭＳ Ｐゴシック" w:hint="eastAsia"/>
                                <w:color w:val="000000" w:themeColor="text1"/>
                              </w:rPr>
                              <w:t>本</w:t>
                            </w:r>
                            <w:r>
                              <w:rPr>
                                <w:rFonts w:eastAsia="ＭＳ Ｐゴシック"/>
                                <w:color w:val="000000" w:themeColor="text1"/>
                              </w:rPr>
                              <w:t>館</w:t>
                            </w:r>
                            <w:r>
                              <w:rPr>
                                <w:rFonts w:hint="eastAsia"/>
                                <w:color w:val="000000" w:themeColor="text1"/>
                              </w:rPr>
                              <w:t>（</w:t>
                            </w:r>
                            <w:r>
                              <w:rPr>
                                <w:rFonts w:hint="eastAsia"/>
                                <w:color w:val="000000" w:themeColor="text1"/>
                                <w:sz w:val="16"/>
                                <w:szCs w:val="16"/>
                              </w:rPr>
                              <w:t>昭和</w:t>
                            </w:r>
                            <w:r>
                              <w:rPr>
                                <w:color w:val="000000" w:themeColor="text1"/>
                                <w:sz w:val="16"/>
                                <w:szCs w:val="16"/>
                              </w:rPr>
                              <w:t>３８</w:t>
                            </w:r>
                            <w:r w:rsidRPr="00C90B1C">
                              <w:rPr>
                                <w:color w:val="000000" w:themeColor="text1"/>
                                <w:sz w:val="16"/>
                                <w:szCs w:val="16"/>
                              </w:rPr>
                              <w:t>年竣工</w:t>
                            </w:r>
                            <w:r>
                              <w:rPr>
                                <w:rFonts w:hint="eastAsia"/>
                                <w:color w:val="000000" w:themeColor="text1"/>
                                <w:sz w:val="16"/>
                                <w:szCs w:val="16"/>
                              </w:rPr>
                              <w:t>）</w:t>
                            </w:r>
                          </w:p>
                          <w:p w:rsidR="00921EBE" w:rsidRPr="00C90B1C" w:rsidRDefault="00921EBE" w:rsidP="00C90B1C">
                            <w:pPr>
                              <w:jc w:val="center"/>
                              <w:rPr>
                                <w:color w:val="000000" w:themeColor="text1"/>
                                <w:sz w:val="16"/>
                                <w:szCs w:val="16"/>
                              </w:rPr>
                            </w:pPr>
                            <w:r w:rsidRPr="00C90B1C">
                              <w:rPr>
                                <w:rFonts w:hint="eastAsia"/>
                                <w:color w:val="000000" w:themeColor="text1"/>
                                <w:sz w:val="16"/>
                                <w:szCs w:val="16"/>
                              </w:rPr>
                              <w:t>RC</w:t>
                            </w:r>
                            <w:r>
                              <w:rPr>
                                <w:rFonts w:hint="eastAsia"/>
                                <w:color w:val="000000" w:themeColor="text1"/>
                                <w:sz w:val="16"/>
                                <w:szCs w:val="16"/>
                              </w:rPr>
                              <w:t>造／地上３</w:t>
                            </w:r>
                            <w:r>
                              <w:rPr>
                                <w:color w:val="000000" w:themeColor="text1"/>
                                <w:sz w:val="16"/>
                                <w:szCs w:val="16"/>
                              </w:rPr>
                              <w:t>階建</w:t>
                            </w:r>
                            <w:r>
                              <w:rPr>
                                <w:rFonts w:hint="eastAsia"/>
                                <w:color w:val="000000" w:themeColor="text1"/>
                                <w:sz w:val="16"/>
                                <w:szCs w:val="16"/>
                              </w:rPr>
                              <w:t>／</w:t>
                            </w:r>
                            <w:r>
                              <w:rPr>
                                <w:color w:val="000000" w:themeColor="text1"/>
                                <w:sz w:val="16"/>
                                <w:szCs w:val="16"/>
                              </w:rPr>
                              <w:t>5,402.52</w:t>
                            </w:r>
                            <w:r>
                              <w:rPr>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14909" id="正方形/長方形 7" o:spid="_x0000_s1027" style="position:absolute;left:0;text-align:left;margin-left:286.8pt;margin-top:280.65pt;width:151.5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" fillcolor="white [3212]" strokecolor="windowText" strokeweight="1pt">
                <v:textbox>
                  <w:txbxContent>
                    <w:p w:rsidR="00921EBE" w:rsidRPr="00C90B1C" w:rsidRDefault="00921EBE" w:rsidP="00C90B1C">
                      <w:pPr>
                        <w:jc w:val="center"/>
                        <w:rPr>
                          <w:color w:val="000000" w:themeColor="text1"/>
                          <w:sz w:val="16"/>
                          <w:szCs w:val="16"/>
                        </w:rPr>
                      </w:pPr>
                      <w:r>
                        <w:rPr>
                          <w:rFonts w:eastAsia="ＭＳ Ｐゴシック" w:hint="eastAsia"/>
                          <w:color w:val="000000" w:themeColor="text1"/>
                        </w:rPr>
                        <w:t>本</w:t>
                      </w:r>
                      <w:r>
                        <w:rPr>
                          <w:rFonts w:eastAsia="ＭＳ Ｐゴシック"/>
                          <w:color w:val="000000" w:themeColor="text1"/>
                        </w:rPr>
                        <w:t>館</w:t>
                      </w:r>
                      <w:r>
                        <w:rPr>
                          <w:rFonts w:hint="eastAsia"/>
                          <w:color w:val="000000" w:themeColor="text1"/>
                        </w:rPr>
                        <w:t>（</w:t>
                      </w:r>
                      <w:r>
                        <w:rPr>
                          <w:rFonts w:hint="eastAsia"/>
                          <w:color w:val="000000" w:themeColor="text1"/>
                          <w:sz w:val="16"/>
                          <w:szCs w:val="16"/>
                        </w:rPr>
                        <w:t>昭和</w:t>
                      </w:r>
                      <w:r>
                        <w:rPr>
                          <w:color w:val="000000" w:themeColor="text1"/>
                          <w:sz w:val="16"/>
                          <w:szCs w:val="16"/>
                        </w:rPr>
                        <w:t>３８</w:t>
                      </w:r>
                      <w:r w:rsidRPr="00C90B1C">
                        <w:rPr>
                          <w:color w:val="000000" w:themeColor="text1"/>
                          <w:sz w:val="16"/>
                          <w:szCs w:val="16"/>
                        </w:rPr>
                        <w:t>年竣工</w:t>
                      </w:r>
                      <w:r>
                        <w:rPr>
                          <w:rFonts w:hint="eastAsia"/>
                          <w:color w:val="000000" w:themeColor="text1"/>
                          <w:sz w:val="16"/>
                          <w:szCs w:val="16"/>
                        </w:rPr>
                        <w:t>）</w:t>
                      </w:r>
                    </w:p>
                    <w:p w:rsidR="00921EBE" w:rsidRPr="00C90B1C" w:rsidRDefault="00921EBE" w:rsidP="00C90B1C">
                      <w:pPr>
                        <w:jc w:val="center"/>
                        <w:rPr>
                          <w:color w:val="000000" w:themeColor="text1"/>
                          <w:sz w:val="16"/>
                          <w:szCs w:val="16"/>
                        </w:rPr>
                      </w:pPr>
                      <w:r w:rsidRPr="00C90B1C">
                        <w:rPr>
                          <w:rFonts w:hint="eastAsia"/>
                          <w:color w:val="000000" w:themeColor="text1"/>
                          <w:sz w:val="16"/>
                          <w:szCs w:val="16"/>
                        </w:rPr>
                        <w:t>RC</w:t>
                      </w:r>
                      <w:r>
                        <w:rPr>
                          <w:rFonts w:hint="eastAsia"/>
                          <w:color w:val="000000" w:themeColor="text1"/>
                          <w:sz w:val="16"/>
                          <w:szCs w:val="16"/>
                        </w:rPr>
                        <w:t>造／地上３</w:t>
                      </w:r>
                      <w:r>
                        <w:rPr>
                          <w:color w:val="000000" w:themeColor="text1"/>
                          <w:sz w:val="16"/>
                          <w:szCs w:val="16"/>
                        </w:rPr>
                        <w:t>階建</w:t>
                      </w:r>
                      <w:r>
                        <w:rPr>
                          <w:rFonts w:hint="eastAsia"/>
                          <w:color w:val="000000" w:themeColor="text1"/>
                          <w:sz w:val="16"/>
                          <w:szCs w:val="16"/>
                        </w:rPr>
                        <w:t>／</w:t>
                      </w:r>
                      <w:r>
                        <w:rPr>
                          <w:color w:val="000000" w:themeColor="text1"/>
                          <w:sz w:val="16"/>
                          <w:szCs w:val="16"/>
                        </w:rPr>
                        <w:t>5,402.52</w:t>
                      </w:r>
                      <w:r>
                        <w:rPr>
                          <w:color w:val="000000" w:themeColor="text1"/>
                          <w:sz w:val="16"/>
                          <w:szCs w:val="16"/>
                        </w:rPr>
                        <w:t>㎡</w:t>
                      </w:r>
                    </w:p>
                  </w:txbxContent>
                </v:textbox>
              </v:rect>
            </w:pict>
          </mc:Fallback>
        </mc:AlternateContent>
      </w:r>
      <w:r>
        <w:rPr>
          <w:rFonts w:asciiTheme="minorEastAsia" w:eastAsia="ＭＳ Ｐゴシック" w:hAnsiTheme="minorEastAsia" w:hint="eastAsia"/>
          <w:noProof/>
          <w:sz w:val="18"/>
          <w:szCs w:val="18"/>
        </w:rPr>
        <mc:AlternateContent>
          <mc:Choice Requires="wps">
            <w:drawing>
              <wp:anchor distT="0" distB="0" distL="114300" distR="114300" simplePos="0" relativeHeight="251669504" behindDoc="0" locked="0" layoutInCell="1" allowOverlap="1" wp14:anchorId="38322EFF" wp14:editId="7841BF94">
                <wp:simplePos x="0" y="0"/>
                <wp:positionH relativeFrom="column">
                  <wp:posOffset>2585085</wp:posOffset>
                </wp:positionH>
                <wp:positionV relativeFrom="paragraph">
                  <wp:posOffset>2715895</wp:posOffset>
                </wp:positionV>
                <wp:extent cx="1057275" cy="1076325"/>
                <wp:effectExtent l="0" t="0" r="28575" b="28575"/>
                <wp:wrapNone/>
                <wp:docPr id="10" name="直線コネクタ 10"/>
                <wp:cNvGraphicFramePr/>
                <a:graphic xmlns:a="http://schemas.openxmlformats.org/drawingml/2006/main">
                  <a:graphicData uri="http://schemas.microsoft.com/office/word/2010/wordprocessingShape">
                    <wps:wsp>
                      <wps:cNvCnPr/>
                      <wps:spPr>
                        <a:xfrm>
                          <a:off x="0" y="0"/>
                          <a:ext cx="1057275" cy="10763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1C16E0" id="直線コネクタ 10"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55pt,213.85pt" to="286.8pt,2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" strokecolor="windowText" strokeweight=".5pt">
                <v:stroke joinstyle="miter"/>
              </v:line>
            </w:pict>
          </mc:Fallback>
        </mc:AlternateContent>
      </w:r>
      <w:r w:rsidRPr="00C90B1C">
        <w:rPr>
          <w:rFonts w:asciiTheme="minorEastAsia" w:eastAsia="ＭＳ Ｐゴシック" w:hAnsiTheme="minorEastAsia" w:hint="eastAsia"/>
          <w:noProof/>
          <w:sz w:val="18"/>
          <w:szCs w:val="18"/>
        </w:rPr>
        <mc:AlternateContent>
          <mc:Choice Requires="wps">
            <w:drawing>
              <wp:anchor distT="0" distB="0" distL="114300" distR="114300" simplePos="0" relativeHeight="251662336" behindDoc="0" locked="0" layoutInCell="1" allowOverlap="1" wp14:anchorId="003B17C8" wp14:editId="760BF6A5">
                <wp:simplePos x="0" y="0"/>
                <wp:positionH relativeFrom="column">
                  <wp:posOffset>3680460</wp:posOffset>
                </wp:positionH>
                <wp:positionV relativeFrom="paragraph">
                  <wp:posOffset>1106805</wp:posOffset>
                </wp:positionV>
                <wp:extent cx="1924050" cy="5905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1924050" cy="590550"/>
                        </a:xfrm>
                        <a:prstGeom prst="rect">
                          <a:avLst/>
                        </a:prstGeom>
                        <a:solidFill>
                          <a:schemeClr val="bg1"/>
                        </a:solidFill>
                        <a:ln w="12700" cap="flat" cmpd="sng" algn="ctr">
                          <a:solidFill>
                            <a:sysClr val="windowText" lastClr="000000"/>
                          </a:solidFill>
                          <a:prstDash val="solid"/>
                          <a:miter lim="800000"/>
                        </a:ln>
                        <a:effectLst/>
                      </wps:spPr>
                      <wps:txbx>
                        <w:txbxContent>
                          <w:p w:rsidR="00921EBE" w:rsidRPr="00C90B1C" w:rsidRDefault="00921EBE" w:rsidP="00C90B1C">
                            <w:pPr>
                              <w:jc w:val="center"/>
                              <w:rPr>
                                <w:color w:val="000000" w:themeColor="text1"/>
                                <w:sz w:val="16"/>
                                <w:szCs w:val="16"/>
                              </w:rPr>
                            </w:pPr>
                            <w:r w:rsidRPr="00C90B1C">
                              <w:rPr>
                                <w:rFonts w:eastAsia="ＭＳ Ｐゴシック" w:hint="eastAsia"/>
                                <w:color w:val="000000" w:themeColor="text1"/>
                              </w:rPr>
                              <w:t>別</w:t>
                            </w:r>
                            <w:r>
                              <w:rPr>
                                <w:rFonts w:eastAsia="ＭＳ Ｐゴシック" w:hint="eastAsia"/>
                                <w:color w:val="000000" w:themeColor="text1"/>
                              </w:rPr>
                              <w:t>棟</w:t>
                            </w:r>
                            <w:r>
                              <w:rPr>
                                <w:rFonts w:hint="eastAsia"/>
                                <w:color w:val="000000" w:themeColor="text1"/>
                              </w:rPr>
                              <w:t>（</w:t>
                            </w:r>
                            <w:r>
                              <w:rPr>
                                <w:rFonts w:hint="eastAsia"/>
                                <w:color w:val="000000" w:themeColor="text1"/>
                                <w:sz w:val="16"/>
                                <w:szCs w:val="16"/>
                              </w:rPr>
                              <w:t>昭和</w:t>
                            </w:r>
                            <w:r>
                              <w:rPr>
                                <w:color w:val="000000" w:themeColor="text1"/>
                                <w:sz w:val="16"/>
                                <w:szCs w:val="16"/>
                              </w:rPr>
                              <w:t>３８</w:t>
                            </w:r>
                            <w:r w:rsidRPr="00C90B1C">
                              <w:rPr>
                                <w:color w:val="000000" w:themeColor="text1"/>
                                <w:sz w:val="16"/>
                                <w:szCs w:val="16"/>
                              </w:rPr>
                              <w:t>年竣工</w:t>
                            </w:r>
                            <w:r>
                              <w:rPr>
                                <w:rFonts w:hint="eastAsia"/>
                                <w:color w:val="000000" w:themeColor="text1"/>
                                <w:sz w:val="16"/>
                                <w:szCs w:val="16"/>
                              </w:rPr>
                              <w:t>）</w:t>
                            </w:r>
                          </w:p>
                          <w:p w:rsidR="00921EBE" w:rsidRPr="00C90B1C" w:rsidRDefault="00921EBE" w:rsidP="00C90B1C">
                            <w:pPr>
                              <w:jc w:val="center"/>
                              <w:rPr>
                                <w:color w:val="000000" w:themeColor="text1"/>
                                <w:sz w:val="16"/>
                                <w:szCs w:val="16"/>
                              </w:rPr>
                            </w:pPr>
                            <w:r w:rsidRPr="00C90B1C">
                              <w:rPr>
                                <w:rFonts w:hint="eastAsia"/>
                                <w:color w:val="000000" w:themeColor="text1"/>
                                <w:sz w:val="16"/>
                                <w:szCs w:val="16"/>
                              </w:rPr>
                              <w:t>RC</w:t>
                            </w:r>
                            <w:r>
                              <w:rPr>
                                <w:rFonts w:hint="eastAsia"/>
                                <w:color w:val="000000" w:themeColor="text1"/>
                                <w:sz w:val="16"/>
                                <w:szCs w:val="16"/>
                              </w:rPr>
                              <w:t>造／地上</w:t>
                            </w:r>
                            <w:r>
                              <w:rPr>
                                <w:color w:val="000000" w:themeColor="text1"/>
                                <w:sz w:val="16"/>
                                <w:szCs w:val="16"/>
                              </w:rPr>
                              <w:t>2</w:t>
                            </w:r>
                            <w:r>
                              <w:rPr>
                                <w:color w:val="000000" w:themeColor="text1"/>
                                <w:sz w:val="16"/>
                                <w:szCs w:val="16"/>
                              </w:rPr>
                              <w:t>階建</w:t>
                            </w:r>
                            <w:r>
                              <w:rPr>
                                <w:rFonts w:hint="eastAsia"/>
                                <w:color w:val="000000" w:themeColor="text1"/>
                                <w:sz w:val="16"/>
                                <w:szCs w:val="16"/>
                              </w:rPr>
                              <w:t>／</w:t>
                            </w:r>
                            <w:r>
                              <w:rPr>
                                <w:color w:val="000000" w:themeColor="text1"/>
                                <w:sz w:val="16"/>
                                <w:szCs w:val="16"/>
                              </w:rPr>
                              <w:t>402.86</w:t>
                            </w:r>
                            <w:r>
                              <w:rPr>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B17C8" id="正方形/長方形 6" o:spid="_x0000_s1028" style="position:absolute;left:0;text-align:left;margin-left:289.8pt;margin-top:87.15pt;width:151.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" fillcolor="white [3212]" strokecolor="windowText" strokeweight="1pt">
                <v:textbox>
                  <w:txbxContent>
                    <w:p w:rsidR="00921EBE" w:rsidRPr="00C90B1C" w:rsidRDefault="00921EBE" w:rsidP="00C90B1C">
                      <w:pPr>
                        <w:jc w:val="center"/>
                        <w:rPr>
                          <w:color w:val="000000" w:themeColor="text1"/>
                          <w:sz w:val="16"/>
                          <w:szCs w:val="16"/>
                        </w:rPr>
                      </w:pPr>
                      <w:r w:rsidRPr="00C90B1C">
                        <w:rPr>
                          <w:rFonts w:eastAsia="ＭＳ Ｐゴシック" w:hint="eastAsia"/>
                          <w:color w:val="000000" w:themeColor="text1"/>
                        </w:rPr>
                        <w:t>別</w:t>
                      </w:r>
                      <w:r>
                        <w:rPr>
                          <w:rFonts w:eastAsia="ＭＳ Ｐゴシック" w:hint="eastAsia"/>
                          <w:color w:val="000000" w:themeColor="text1"/>
                        </w:rPr>
                        <w:t>棟</w:t>
                      </w:r>
                      <w:r>
                        <w:rPr>
                          <w:rFonts w:hint="eastAsia"/>
                          <w:color w:val="000000" w:themeColor="text1"/>
                        </w:rPr>
                        <w:t>（</w:t>
                      </w:r>
                      <w:r>
                        <w:rPr>
                          <w:rFonts w:hint="eastAsia"/>
                          <w:color w:val="000000" w:themeColor="text1"/>
                          <w:sz w:val="16"/>
                          <w:szCs w:val="16"/>
                        </w:rPr>
                        <w:t>昭和</w:t>
                      </w:r>
                      <w:r>
                        <w:rPr>
                          <w:color w:val="000000" w:themeColor="text1"/>
                          <w:sz w:val="16"/>
                          <w:szCs w:val="16"/>
                        </w:rPr>
                        <w:t>３８</w:t>
                      </w:r>
                      <w:r w:rsidRPr="00C90B1C">
                        <w:rPr>
                          <w:color w:val="000000" w:themeColor="text1"/>
                          <w:sz w:val="16"/>
                          <w:szCs w:val="16"/>
                        </w:rPr>
                        <w:t>年竣工</w:t>
                      </w:r>
                      <w:r>
                        <w:rPr>
                          <w:rFonts w:hint="eastAsia"/>
                          <w:color w:val="000000" w:themeColor="text1"/>
                          <w:sz w:val="16"/>
                          <w:szCs w:val="16"/>
                        </w:rPr>
                        <w:t>）</w:t>
                      </w:r>
                    </w:p>
                    <w:p w:rsidR="00921EBE" w:rsidRPr="00C90B1C" w:rsidRDefault="00921EBE" w:rsidP="00C90B1C">
                      <w:pPr>
                        <w:jc w:val="center"/>
                        <w:rPr>
                          <w:color w:val="000000" w:themeColor="text1"/>
                          <w:sz w:val="16"/>
                          <w:szCs w:val="16"/>
                        </w:rPr>
                      </w:pPr>
                      <w:r w:rsidRPr="00C90B1C">
                        <w:rPr>
                          <w:rFonts w:hint="eastAsia"/>
                          <w:color w:val="000000" w:themeColor="text1"/>
                          <w:sz w:val="16"/>
                          <w:szCs w:val="16"/>
                        </w:rPr>
                        <w:t>RC</w:t>
                      </w:r>
                      <w:r>
                        <w:rPr>
                          <w:rFonts w:hint="eastAsia"/>
                          <w:color w:val="000000" w:themeColor="text1"/>
                          <w:sz w:val="16"/>
                          <w:szCs w:val="16"/>
                        </w:rPr>
                        <w:t>造／地上</w:t>
                      </w:r>
                      <w:r>
                        <w:rPr>
                          <w:color w:val="000000" w:themeColor="text1"/>
                          <w:sz w:val="16"/>
                          <w:szCs w:val="16"/>
                        </w:rPr>
                        <w:t>2</w:t>
                      </w:r>
                      <w:r>
                        <w:rPr>
                          <w:color w:val="000000" w:themeColor="text1"/>
                          <w:sz w:val="16"/>
                          <w:szCs w:val="16"/>
                        </w:rPr>
                        <w:t>階建</w:t>
                      </w:r>
                      <w:r>
                        <w:rPr>
                          <w:rFonts w:hint="eastAsia"/>
                          <w:color w:val="000000" w:themeColor="text1"/>
                          <w:sz w:val="16"/>
                          <w:szCs w:val="16"/>
                        </w:rPr>
                        <w:t>／</w:t>
                      </w:r>
                      <w:r>
                        <w:rPr>
                          <w:color w:val="000000" w:themeColor="text1"/>
                          <w:sz w:val="16"/>
                          <w:szCs w:val="16"/>
                        </w:rPr>
                        <w:t>402.86</w:t>
                      </w:r>
                      <w:r>
                        <w:rPr>
                          <w:color w:val="000000" w:themeColor="text1"/>
                          <w:sz w:val="16"/>
                          <w:szCs w:val="16"/>
                        </w:rPr>
                        <w:t>㎡</w:t>
                      </w:r>
                    </w:p>
                  </w:txbxContent>
                </v:textbox>
              </v:rect>
            </w:pict>
          </mc:Fallback>
        </mc:AlternateContent>
      </w:r>
      <w:r>
        <w:rPr>
          <w:rFonts w:asciiTheme="minorEastAsia" w:eastAsia="ＭＳ Ｐゴシック" w:hAnsiTheme="minorEastAsia" w:hint="eastAsia"/>
          <w:noProof/>
          <w:sz w:val="18"/>
          <w:szCs w:val="18"/>
        </w:rPr>
        <mc:AlternateContent>
          <mc:Choice Requires="wps">
            <w:drawing>
              <wp:anchor distT="0" distB="0" distL="114300" distR="114300" simplePos="0" relativeHeight="251667456" behindDoc="0" locked="0" layoutInCell="1" allowOverlap="1" wp14:anchorId="4402117A" wp14:editId="1E654F03">
                <wp:simplePos x="0" y="0"/>
                <wp:positionH relativeFrom="column">
                  <wp:posOffset>3261360</wp:posOffset>
                </wp:positionH>
                <wp:positionV relativeFrom="paragraph">
                  <wp:posOffset>1316355</wp:posOffset>
                </wp:positionV>
                <wp:extent cx="409575" cy="666750"/>
                <wp:effectExtent l="0" t="0" r="28575" b="19050"/>
                <wp:wrapNone/>
                <wp:docPr id="9" name="直線コネクタ 9"/>
                <wp:cNvGraphicFramePr/>
                <a:graphic xmlns:a="http://schemas.openxmlformats.org/drawingml/2006/main">
                  <a:graphicData uri="http://schemas.microsoft.com/office/word/2010/wordprocessingShape">
                    <wps:wsp>
                      <wps:cNvCnPr/>
                      <wps:spPr>
                        <a:xfrm flipV="1">
                          <a:off x="0" y="0"/>
                          <a:ext cx="409575" cy="6667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2A4945" id="直線コネクタ 9"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8pt,103.65pt" to="289.05pt,1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" strokecolor="windowText" strokeweight=".5pt">
                <v:stroke joinstyle="miter"/>
              </v:line>
            </w:pict>
          </mc:Fallback>
        </mc:AlternateContent>
      </w:r>
      <w:r w:rsidR="00BD151D">
        <w:rPr>
          <w:rFonts w:asciiTheme="minorEastAsia" w:eastAsia="ＭＳ Ｐゴシック" w:hAnsiTheme="minorEastAsia" w:hint="eastAsia"/>
          <w:noProof/>
          <w:sz w:val="18"/>
          <w:szCs w:val="18"/>
        </w:rPr>
        <mc:AlternateContent>
          <mc:Choice Requires="wps">
            <w:drawing>
              <wp:anchor distT="0" distB="0" distL="114300" distR="114300" simplePos="0" relativeHeight="251665408" behindDoc="0" locked="0" layoutInCell="1" allowOverlap="1" wp14:anchorId="2F94E9D4" wp14:editId="7EDB2548">
                <wp:simplePos x="0" y="0"/>
                <wp:positionH relativeFrom="column">
                  <wp:posOffset>2023110</wp:posOffset>
                </wp:positionH>
                <wp:positionV relativeFrom="paragraph">
                  <wp:posOffset>68580</wp:posOffset>
                </wp:positionV>
                <wp:extent cx="1419225" cy="1276350"/>
                <wp:effectExtent l="0" t="0" r="28575" b="19050"/>
                <wp:wrapNone/>
                <wp:docPr id="8" name="直線コネクタ 8"/>
                <wp:cNvGraphicFramePr/>
                <a:graphic xmlns:a="http://schemas.openxmlformats.org/drawingml/2006/main">
                  <a:graphicData uri="http://schemas.microsoft.com/office/word/2010/wordprocessingShape">
                    <wps:wsp>
                      <wps:cNvCnPr/>
                      <wps:spPr>
                        <a:xfrm flipV="1">
                          <a:off x="0" y="0"/>
                          <a:ext cx="1419225" cy="127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7BE9C6" id="直線コネクタ 8"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3pt,5.4pt" to="271.05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" strokecolor="black [3213]" strokeweight=".5pt">
                <v:stroke joinstyle="miter"/>
              </v:line>
            </w:pict>
          </mc:Fallback>
        </mc:AlternateContent>
      </w:r>
      <w:r w:rsidR="00997672">
        <w:rPr>
          <w:rFonts w:asciiTheme="minorEastAsia" w:hAnsiTheme="minorEastAsia" w:hint="eastAsia"/>
          <w:sz w:val="24"/>
          <w:szCs w:val="24"/>
        </w:rPr>
        <w:t xml:space="preserve">　　　</w:t>
      </w:r>
      <w:r w:rsidR="00997672">
        <w:rPr>
          <w:noProof/>
        </w:rPr>
        <w:drawing>
          <wp:inline distT="0" distB="0" distL="0" distR="0" wp14:anchorId="4D615505" wp14:editId="7F0CED44">
            <wp:extent cx="5489003" cy="46005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9511" cy="4601000"/>
                    </a:xfrm>
                    <a:prstGeom prst="rect">
                      <a:avLst/>
                    </a:prstGeom>
                  </pic:spPr>
                </pic:pic>
              </a:graphicData>
            </a:graphic>
          </wp:inline>
        </w:drawing>
      </w:r>
    </w:p>
    <w:p w:rsidR="0092744B" w:rsidRDefault="0092744B">
      <w:pPr>
        <w:rPr>
          <w:rFonts w:asciiTheme="minorEastAsia" w:hAnsiTheme="minorEastAsia"/>
          <w:sz w:val="24"/>
          <w:szCs w:val="24"/>
        </w:rPr>
      </w:pPr>
    </w:p>
    <w:p w:rsidR="0092744B" w:rsidRDefault="0092744B">
      <w:pPr>
        <w:rPr>
          <w:rFonts w:asciiTheme="minorEastAsia" w:hAnsiTheme="minorEastAsia"/>
          <w:sz w:val="24"/>
          <w:szCs w:val="24"/>
        </w:rPr>
      </w:pPr>
    </w:p>
    <w:p w:rsidR="0092744B" w:rsidRDefault="0092744B">
      <w:pPr>
        <w:rPr>
          <w:rFonts w:asciiTheme="minorEastAsia" w:hAnsiTheme="minorEastAsia"/>
          <w:sz w:val="24"/>
          <w:szCs w:val="24"/>
        </w:rPr>
      </w:pPr>
    </w:p>
    <w:p w:rsidR="0092744B" w:rsidRDefault="0092744B">
      <w:pPr>
        <w:rPr>
          <w:rFonts w:asciiTheme="minorEastAsia" w:hAnsiTheme="minorEastAsia"/>
          <w:sz w:val="24"/>
          <w:szCs w:val="24"/>
        </w:rPr>
      </w:pPr>
    </w:p>
    <w:p w:rsidR="0092744B" w:rsidRDefault="0092744B">
      <w:pPr>
        <w:rPr>
          <w:rFonts w:asciiTheme="minorEastAsia" w:hAnsiTheme="minorEastAsia"/>
          <w:sz w:val="24"/>
          <w:szCs w:val="24"/>
        </w:rPr>
      </w:pPr>
    </w:p>
    <w:p w:rsidR="00C90B1C" w:rsidRDefault="00C90B1C">
      <w:pPr>
        <w:rPr>
          <w:rFonts w:asciiTheme="minorEastAsia" w:hAnsiTheme="minorEastAsia"/>
          <w:sz w:val="24"/>
          <w:szCs w:val="24"/>
        </w:rPr>
      </w:pPr>
    </w:p>
    <w:p w:rsidR="00C90B1C" w:rsidRDefault="00C90B1C">
      <w:pPr>
        <w:rPr>
          <w:rFonts w:asciiTheme="minorEastAsia" w:hAnsiTheme="minorEastAsia"/>
          <w:sz w:val="24"/>
          <w:szCs w:val="24"/>
        </w:rPr>
      </w:pPr>
    </w:p>
    <w:p w:rsidR="00C90B1C" w:rsidRDefault="00C90B1C">
      <w:pPr>
        <w:rPr>
          <w:rFonts w:asciiTheme="minorEastAsia" w:hAnsiTheme="minorEastAsia"/>
          <w:sz w:val="24"/>
          <w:szCs w:val="24"/>
        </w:rPr>
      </w:pPr>
    </w:p>
    <w:p w:rsidR="00C90B1C" w:rsidRDefault="00C90B1C">
      <w:pPr>
        <w:rPr>
          <w:rFonts w:asciiTheme="minorEastAsia" w:hAnsiTheme="minorEastAsia"/>
          <w:sz w:val="24"/>
          <w:szCs w:val="24"/>
        </w:rPr>
      </w:pPr>
    </w:p>
    <w:p w:rsidR="00C90B1C" w:rsidRDefault="00C90B1C">
      <w:pPr>
        <w:rPr>
          <w:rFonts w:asciiTheme="minorEastAsia" w:hAnsiTheme="minorEastAsia"/>
          <w:sz w:val="24"/>
          <w:szCs w:val="24"/>
        </w:rPr>
      </w:pPr>
    </w:p>
    <w:p w:rsidR="00C90B1C" w:rsidRDefault="00C90B1C">
      <w:pPr>
        <w:rPr>
          <w:rFonts w:asciiTheme="minorEastAsia" w:hAnsiTheme="minorEastAsia"/>
          <w:sz w:val="24"/>
          <w:szCs w:val="24"/>
        </w:rPr>
      </w:pPr>
    </w:p>
    <w:p w:rsidR="001311AE" w:rsidRPr="0092744B" w:rsidRDefault="00423382">
      <w:pPr>
        <w:rPr>
          <w:rFonts w:asciiTheme="minorEastAsia" w:eastAsia="ＭＳ Ｐゴシック" w:hAnsiTheme="minorEastAsia"/>
          <w:sz w:val="28"/>
          <w:szCs w:val="28"/>
        </w:rPr>
      </w:pPr>
      <w:r w:rsidRPr="0092744B">
        <w:rPr>
          <w:rFonts w:asciiTheme="minorEastAsia" w:eastAsia="ＭＳ Ｐゴシック" w:hAnsiTheme="minorEastAsia" w:hint="eastAsia"/>
          <w:sz w:val="28"/>
          <w:szCs w:val="28"/>
        </w:rPr>
        <w:lastRenderedPageBreak/>
        <w:t>３</w:t>
      </w:r>
      <w:r w:rsidR="001311AE" w:rsidRPr="0092744B">
        <w:rPr>
          <w:rFonts w:asciiTheme="minorEastAsia" w:eastAsia="ＭＳ Ｐゴシック" w:hAnsiTheme="minorEastAsia" w:hint="eastAsia"/>
          <w:sz w:val="28"/>
          <w:szCs w:val="28"/>
        </w:rPr>
        <w:t xml:space="preserve">　</w:t>
      </w:r>
      <w:r w:rsidR="00BD151D">
        <w:rPr>
          <w:rFonts w:asciiTheme="minorEastAsia" w:eastAsia="ＭＳ Ｐゴシック" w:hAnsiTheme="minorEastAsia" w:hint="eastAsia"/>
          <w:sz w:val="28"/>
          <w:szCs w:val="28"/>
        </w:rPr>
        <w:t>庁舎整備に係る</w:t>
      </w:r>
      <w:r w:rsidR="001311AE" w:rsidRPr="0092744B">
        <w:rPr>
          <w:rFonts w:asciiTheme="minorEastAsia" w:eastAsia="ＭＳ Ｐゴシック" w:hAnsiTheme="minorEastAsia" w:hint="eastAsia"/>
          <w:sz w:val="28"/>
          <w:szCs w:val="28"/>
        </w:rPr>
        <w:t>課題</w:t>
      </w:r>
    </w:p>
    <w:p w:rsidR="008178C9" w:rsidRDefault="009E3528" w:rsidP="00351C2C">
      <w:pPr>
        <w:ind w:left="239" w:hangingChars="100" w:hanging="239"/>
        <w:jc w:val="left"/>
        <w:rPr>
          <w:rFonts w:asciiTheme="minorEastAsia" w:hAnsiTheme="minorEastAsia"/>
          <w:sz w:val="24"/>
          <w:szCs w:val="24"/>
        </w:rPr>
      </w:pPr>
      <w:r w:rsidRPr="00351C2C">
        <w:rPr>
          <w:rFonts w:asciiTheme="minorEastAsia" w:hAnsiTheme="minorEastAsia" w:hint="eastAsia"/>
          <w:sz w:val="22"/>
        </w:rPr>
        <w:t xml:space="preserve">　　本庁舎</w:t>
      </w:r>
      <w:r w:rsidR="008178C9" w:rsidRPr="00351C2C">
        <w:rPr>
          <w:rFonts w:asciiTheme="minorEastAsia" w:hAnsiTheme="minorEastAsia" w:hint="eastAsia"/>
          <w:sz w:val="22"/>
        </w:rPr>
        <w:t>本館</w:t>
      </w:r>
      <w:r w:rsidRPr="00351C2C">
        <w:rPr>
          <w:rFonts w:asciiTheme="minorEastAsia" w:hAnsiTheme="minorEastAsia" w:hint="eastAsia"/>
          <w:sz w:val="22"/>
        </w:rPr>
        <w:t>は、これまで</w:t>
      </w:r>
      <w:r w:rsidR="00675F27">
        <w:rPr>
          <w:rFonts w:asciiTheme="minorEastAsia" w:hAnsiTheme="minorEastAsia" w:hint="eastAsia"/>
          <w:sz w:val="22"/>
        </w:rPr>
        <w:t>行政機能</w:t>
      </w:r>
      <w:r w:rsidR="008F5274">
        <w:rPr>
          <w:rFonts w:asciiTheme="minorEastAsia" w:hAnsiTheme="minorEastAsia" w:hint="eastAsia"/>
          <w:sz w:val="22"/>
        </w:rPr>
        <w:t>及び</w:t>
      </w:r>
      <w:r w:rsidR="00675F27">
        <w:rPr>
          <w:rFonts w:asciiTheme="minorEastAsia" w:hAnsiTheme="minorEastAsia" w:hint="eastAsia"/>
          <w:sz w:val="22"/>
        </w:rPr>
        <w:t>災害時の業務継続</w:t>
      </w:r>
      <w:r w:rsidRPr="00351C2C">
        <w:rPr>
          <w:rFonts w:asciiTheme="minorEastAsia" w:hAnsiTheme="minorEastAsia" w:hint="eastAsia"/>
          <w:sz w:val="22"/>
        </w:rPr>
        <w:t>の中心として</w:t>
      </w:r>
      <w:r w:rsidR="008178C9" w:rsidRPr="00351C2C">
        <w:rPr>
          <w:rFonts w:asciiTheme="minorEastAsia" w:hAnsiTheme="minorEastAsia" w:hint="eastAsia"/>
          <w:sz w:val="22"/>
        </w:rPr>
        <w:t>役割を果たしてきたが、次のような課題がある。</w:t>
      </w:r>
    </w:p>
    <w:p w:rsidR="001311AE" w:rsidRPr="00F77C3E" w:rsidRDefault="001311AE">
      <w:pPr>
        <w:rPr>
          <w:rFonts w:asciiTheme="minorEastAsia" w:eastAsia="ＭＳ Ｐゴシック" w:hAnsiTheme="minorEastAsia"/>
          <w:sz w:val="24"/>
          <w:szCs w:val="24"/>
        </w:rPr>
      </w:pPr>
      <w:r w:rsidRPr="00F77C3E">
        <w:rPr>
          <w:rFonts w:asciiTheme="minorEastAsia" w:eastAsia="ＭＳ Ｐゴシック" w:hAnsiTheme="minorEastAsia" w:hint="eastAsia"/>
          <w:sz w:val="24"/>
          <w:szCs w:val="24"/>
        </w:rPr>
        <w:t xml:space="preserve">　</w:t>
      </w:r>
      <w:r w:rsidRPr="00F77C3E">
        <w:rPr>
          <w:rFonts w:asciiTheme="minorEastAsia" w:eastAsia="ＭＳ Ｐゴシック" w:hAnsiTheme="minorEastAsia" w:hint="eastAsia"/>
          <w:sz w:val="24"/>
          <w:szCs w:val="24"/>
        </w:rPr>
        <w:t>(1)</w:t>
      </w:r>
      <w:r w:rsidR="000D63FD" w:rsidRPr="00F77C3E">
        <w:rPr>
          <w:rFonts w:asciiTheme="minorEastAsia" w:eastAsia="ＭＳ Ｐゴシック" w:hAnsiTheme="minorEastAsia"/>
          <w:sz w:val="24"/>
          <w:szCs w:val="24"/>
        </w:rPr>
        <w:t xml:space="preserve"> </w:t>
      </w:r>
      <w:r w:rsidRPr="00F77C3E">
        <w:rPr>
          <w:rFonts w:asciiTheme="minorEastAsia" w:eastAsia="ＭＳ Ｐゴシック" w:hAnsiTheme="minorEastAsia" w:hint="eastAsia"/>
          <w:sz w:val="24"/>
          <w:szCs w:val="24"/>
        </w:rPr>
        <w:t>耐震性能の不足</w:t>
      </w:r>
    </w:p>
    <w:p w:rsidR="00773012" w:rsidRPr="00351C2C" w:rsidRDefault="00773012" w:rsidP="00351C2C">
      <w:pPr>
        <w:ind w:left="478" w:hangingChars="200" w:hanging="478"/>
        <w:jc w:val="left"/>
        <w:rPr>
          <w:rFonts w:asciiTheme="minorEastAsia" w:hAnsiTheme="minorEastAsia"/>
          <w:sz w:val="22"/>
        </w:rPr>
      </w:pPr>
      <w:r w:rsidRPr="00351C2C">
        <w:rPr>
          <w:rFonts w:asciiTheme="minorEastAsia" w:hAnsiTheme="minorEastAsia" w:hint="eastAsia"/>
          <w:sz w:val="22"/>
        </w:rPr>
        <w:t xml:space="preserve">　</w:t>
      </w:r>
      <w:r w:rsidR="000D63FD" w:rsidRPr="00351C2C">
        <w:rPr>
          <w:rFonts w:asciiTheme="minorEastAsia" w:hAnsiTheme="minorEastAsia" w:hint="eastAsia"/>
          <w:sz w:val="22"/>
        </w:rPr>
        <w:t xml:space="preserve">   </w:t>
      </w:r>
      <w:r w:rsidR="00675F27">
        <w:rPr>
          <w:rFonts w:asciiTheme="minorEastAsia" w:hAnsiTheme="minorEastAsia" w:hint="eastAsia"/>
          <w:sz w:val="22"/>
        </w:rPr>
        <w:t>平成２５年１１月施行の耐震改修促進法の改正を受け、</w:t>
      </w:r>
      <w:r w:rsidRPr="00351C2C">
        <w:rPr>
          <w:rFonts w:asciiTheme="minorEastAsia" w:hAnsiTheme="minorEastAsia" w:hint="eastAsia"/>
          <w:sz w:val="22"/>
        </w:rPr>
        <w:t>平成２６年度に実施した耐震２次診断の結果、耐震性能を表す</w:t>
      </w:r>
      <w:r w:rsidR="00C41C1D" w:rsidRPr="00351C2C">
        <w:rPr>
          <w:rFonts w:asciiTheme="minorEastAsia" w:hAnsiTheme="minorEastAsia" w:hint="eastAsia"/>
          <w:sz w:val="22"/>
        </w:rPr>
        <w:t>指標である</w:t>
      </w:r>
      <w:r w:rsidRPr="00351C2C">
        <w:rPr>
          <w:rFonts w:asciiTheme="minorEastAsia" w:hAnsiTheme="minorEastAsia" w:hint="eastAsia"/>
          <w:sz w:val="22"/>
        </w:rPr>
        <w:t>Ｉ</w:t>
      </w:r>
      <w:r w:rsidR="00C41C1D" w:rsidRPr="00351C2C">
        <w:rPr>
          <w:rFonts w:asciiTheme="minorEastAsia" w:hAnsiTheme="minorEastAsia" w:hint="eastAsia"/>
          <w:sz w:val="22"/>
        </w:rPr>
        <w:t>ｓ</w:t>
      </w:r>
      <w:r w:rsidRPr="00351C2C">
        <w:rPr>
          <w:rFonts w:asciiTheme="minorEastAsia" w:hAnsiTheme="minorEastAsia" w:hint="eastAsia"/>
          <w:sz w:val="22"/>
        </w:rPr>
        <w:t>値は、必要な基準を下回る診断となり、震度６以上の地震により</w:t>
      </w:r>
      <w:r w:rsidR="001D0217">
        <w:rPr>
          <w:rFonts w:asciiTheme="minorEastAsia" w:hAnsiTheme="minorEastAsia" w:hint="eastAsia"/>
          <w:sz w:val="22"/>
        </w:rPr>
        <w:t>「</w:t>
      </w:r>
      <w:r w:rsidRPr="00351C2C">
        <w:rPr>
          <w:rFonts w:asciiTheme="minorEastAsia" w:hAnsiTheme="minorEastAsia" w:hint="eastAsia"/>
          <w:sz w:val="22"/>
        </w:rPr>
        <w:t>倒壊又は崩壊する危険性が</w:t>
      </w:r>
      <w:r w:rsidR="00BA22FD">
        <w:rPr>
          <w:rFonts w:asciiTheme="minorEastAsia" w:hAnsiTheme="minorEastAsia" w:hint="eastAsia"/>
          <w:sz w:val="22"/>
        </w:rPr>
        <w:t>ある</w:t>
      </w:r>
      <w:r w:rsidR="001D0217">
        <w:rPr>
          <w:rFonts w:asciiTheme="minorEastAsia" w:hAnsiTheme="minorEastAsia" w:hint="eastAsia"/>
          <w:sz w:val="22"/>
        </w:rPr>
        <w:t>」と判定</w:t>
      </w:r>
      <w:r w:rsidRPr="00351C2C">
        <w:rPr>
          <w:rFonts w:asciiTheme="minorEastAsia" w:hAnsiTheme="minorEastAsia" w:hint="eastAsia"/>
          <w:sz w:val="22"/>
        </w:rPr>
        <w:t>された。</w:t>
      </w:r>
      <w:r w:rsidR="00EF232F">
        <w:rPr>
          <w:rFonts w:asciiTheme="minorEastAsia" w:hAnsiTheme="minorEastAsia" w:hint="eastAsia"/>
          <w:sz w:val="22"/>
        </w:rPr>
        <w:t>大規模な災害が起こった場合、現庁舎の倒壊や浸水により、庁舎使用不能や情報管理部門等の機能麻痺による防災拠点として庁舎が使用できなくなる</w:t>
      </w:r>
      <w:r w:rsidR="001D0217">
        <w:rPr>
          <w:rFonts w:asciiTheme="minorEastAsia" w:hAnsiTheme="minorEastAsia" w:hint="eastAsia"/>
          <w:sz w:val="22"/>
        </w:rPr>
        <w:t>ため、耐震補強を行うことは急務の課題である。</w:t>
      </w:r>
    </w:p>
    <w:p w:rsidR="00693ED2" w:rsidRPr="00351C2C" w:rsidRDefault="00BD151D" w:rsidP="00351C2C">
      <w:pPr>
        <w:ind w:firstLineChars="100" w:firstLine="239"/>
        <w:jc w:val="left"/>
        <w:rPr>
          <w:rFonts w:asciiTheme="minorEastAsia" w:hAnsiTheme="minorEastAsia"/>
          <w:sz w:val="22"/>
        </w:rPr>
      </w:pPr>
      <w:r>
        <w:rPr>
          <w:rFonts w:asciiTheme="minorEastAsia" w:hAnsiTheme="minorEastAsia" w:hint="eastAsia"/>
          <w:sz w:val="22"/>
        </w:rPr>
        <w:t xml:space="preserve">　　</w:t>
      </w:r>
      <w:r w:rsidR="00773012" w:rsidRPr="00351C2C">
        <w:rPr>
          <w:rFonts w:asciiTheme="minorEastAsia" w:hAnsiTheme="minorEastAsia" w:hint="eastAsia"/>
          <w:sz w:val="22"/>
        </w:rPr>
        <w:t>○</w:t>
      </w:r>
      <w:r w:rsidR="00693ED2" w:rsidRPr="00351C2C">
        <w:rPr>
          <w:rFonts w:asciiTheme="minorEastAsia" w:hAnsiTheme="minorEastAsia" w:hint="eastAsia"/>
          <w:sz w:val="22"/>
        </w:rPr>
        <w:t>本館のＩｓ値</w:t>
      </w:r>
      <w:r w:rsidR="006A6C1C">
        <w:rPr>
          <w:rFonts w:asciiTheme="minorEastAsia" w:hAnsiTheme="minorEastAsia" w:hint="eastAsia"/>
          <w:sz w:val="22"/>
        </w:rPr>
        <w:t>（目標値0.72）</w:t>
      </w:r>
    </w:p>
    <w:tbl>
      <w:tblPr>
        <w:tblStyle w:val="a8"/>
        <w:tblW w:w="0" w:type="auto"/>
        <w:tblInd w:w="1129" w:type="dxa"/>
        <w:tblLook w:val="04A0" w:firstRow="1" w:lastRow="0" w:firstColumn="1" w:lastColumn="0" w:noHBand="0" w:noVBand="1"/>
      </w:tblPr>
      <w:tblGrid>
        <w:gridCol w:w="1984"/>
        <w:gridCol w:w="1276"/>
        <w:gridCol w:w="1276"/>
        <w:gridCol w:w="1275"/>
        <w:gridCol w:w="1276"/>
      </w:tblGrid>
      <w:tr w:rsidR="006A6C1C" w:rsidTr="006A6C1C">
        <w:tc>
          <w:tcPr>
            <w:tcW w:w="1984" w:type="dxa"/>
          </w:tcPr>
          <w:p w:rsidR="006A6C1C" w:rsidRPr="00BD151D" w:rsidRDefault="006A6C1C" w:rsidP="00693ED2">
            <w:pPr>
              <w:jc w:val="center"/>
              <w:rPr>
                <w:rFonts w:asciiTheme="minorEastAsia" w:hAnsiTheme="minorEastAsia"/>
                <w:sz w:val="20"/>
                <w:szCs w:val="20"/>
              </w:rPr>
            </w:pPr>
          </w:p>
        </w:tc>
        <w:tc>
          <w:tcPr>
            <w:tcW w:w="1276" w:type="dxa"/>
          </w:tcPr>
          <w:p w:rsidR="006A6C1C" w:rsidRPr="00BD151D" w:rsidRDefault="006A6C1C" w:rsidP="00693ED2">
            <w:pPr>
              <w:jc w:val="center"/>
              <w:rPr>
                <w:rFonts w:asciiTheme="minorEastAsia" w:hAnsiTheme="minorEastAsia"/>
                <w:sz w:val="20"/>
                <w:szCs w:val="20"/>
              </w:rPr>
            </w:pPr>
            <w:r w:rsidRPr="00BD151D">
              <w:rPr>
                <w:rFonts w:asciiTheme="minorEastAsia" w:hAnsiTheme="minorEastAsia" w:hint="eastAsia"/>
                <w:sz w:val="20"/>
                <w:szCs w:val="20"/>
              </w:rPr>
              <w:t>１階</w:t>
            </w:r>
          </w:p>
        </w:tc>
        <w:tc>
          <w:tcPr>
            <w:tcW w:w="1276" w:type="dxa"/>
          </w:tcPr>
          <w:p w:rsidR="006A6C1C" w:rsidRPr="00BD151D" w:rsidRDefault="006A6C1C" w:rsidP="00693ED2">
            <w:pPr>
              <w:jc w:val="center"/>
              <w:rPr>
                <w:rFonts w:asciiTheme="minorEastAsia" w:hAnsiTheme="minorEastAsia"/>
                <w:sz w:val="20"/>
                <w:szCs w:val="20"/>
              </w:rPr>
            </w:pPr>
            <w:r w:rsidRPr="00BD151D">
              <w:rPr>
                <w:rFonts w:asciiTheme="minorEastAsia" w:hAnsiTheme="minorEastAsia" w:hint="eastAsia"/>
                <w:sz w:val="20"/>
                <w:szCs w:val="20"/>
              </w:rPr>
              <w:t>２階</w:t>
            </w:r>
          </w:p>
        </w:tc>
        <w:tc>
          <w:tcPr>
            <w:tcW w:w="1275" w:type="dxa"/>
          </w:tcPr>
          <w:p w:rsidR="006A6C1C" w:rsidRPr="00BD151D" w:rsidRDefault="006A6C1C" w:rsidP="00693ED2">
            <w:pPr>
              <w:jc w:val="center"/>
              <w:rPr>
                <w:rFonts w:asciiTheme="minorEastAsia" w:hAnsiTheme="minorEastAsia"/>
                <w:sz w:val="20"/>
                <w:szCs w:val="20"/>
              </w:rPr>
            </w:pPr>
            <w:r w:rsidRPr="00BD151D">
              <w:rPr>
                <w:rFonts w:asciiTheme="minorEastAsia" w:hAnsiTheme="minorEastAsia" w:hint="eastAsia"/>
                <w:sz w:val="20"/>
                <w:szCs w:val="20"/>
              </w:rPr>
              <w:t>３階</w:t>
            </w:r>
          </w:p>
        </w:tc>
        <w:tc>
          <w:tcPr>
            <w:tcW w:w="1276" w:type="dxa"/>
          </w:tcPr>
          <w:p w:rsidR="006A6C1C" w:rsidRPr="00BD151D" w:rsidRDefault="006A6C1C" w:rsidP="00693ED2">
            <w:pPr>
              <w:jc w:val="center"/>
              <w:rPr>
                <w:rFonts w:asciiTheme="minorEastAsia" w:hAnsiTheme="minorEastAsia"/>
                <w:sz w:val="20"/>
                <w:szCs w:val="20"/>
              </w:rPr>
            </w:pPr>
            <w:r>
              <w:rPr>
                <w:rFonts w:asciiTheme="minorEastAsia" w:hAnsiTheme="minorEastAsia" w:hint="eastAsia"/>
                <w:sz w:val="20"/>
                <w:szCs w:val="20"/>
              </w:rPr>
              <w:t>４・５階</w:t>
            </w:r>
          </w:p>
        </w:tc>
      </w:tr>
      <w:tr w:rsidR="006A6C1C" w:rsidTr="00BD151D">
        <w:tc>
          <w:tcPr>
            <w:tcW w:w="1984" w:type="dxa"/>
          </w:tcPr>
          <w:p w:rsidR="006A6C1C" w:rsidRPr="00BD151D" w:rsidRDefault="006A6C1C" w:rsidP="006A6C1C">
            <w:pPr>
              <w:rPr>
                <w:rFonts w:asciiTheme="minorEastAsia" w:hAnsiTheme="minorEastAsia"/>
                <w:sz w:val="20"/>
                <w:szCs w:val="20"/>
              </w:rPr>
            </w:pPr>
            <w:r>
              <w:rPr>
                <w:rFonts w:asciiTheme="minorEastAsia" w:hAnsiTheme="minorEastAsia" w:hint="eastAsia"/>
                <w:sz w:val="20"/>
                <w:szCs w:val="20"/>
              </w:rPr>
              <w:t>Ｘ方向（桁行</w:t>
            </w:r>
            <w:r w:rsidRPr="00BD151D">
              <w:rPr>
                <w:rFonts w:asciiTheme="minorEastAsia" w:hAnsiTheme="minorEastAsia" w:hint="eastAsia"/>
                <w:sz w:val="20"/>
                <w:szCs w:val="20"/>
              </w:rPr>
              <w:t>）</w:t>
            </w:r>
          </w:p>
        </w:tc>
        <w:tc>
          <w:tcPr>
            <w:tcW w:w="1276" w:type="dxa"/>
          </w:tcPr>
          <w:p w:rsidR="006A6C1C" w:rsidRPr="006A6C1C" w:rsidRDefault="00BA22FD" w:rsidP="00BD151D">
            <w:pPr>
              <w:jc w:val="center"/>
              <w:rPr>
                <w:rFonts w:asciiTheme="minorEastAsia" w:hAnsiTheme="minorEastAsia"/>
                <w:sz w:val="24"/>
                <w:szCs w:val="24"/>
              </w:rPr>
            </w:pPr>
            <w:r>
              <w:rPr>
                <w:rFonts w:asciiTheme="minorEastAsia" w:hAnsiTheme="minorEastAsia" w:hint="eastAsia"/>
                <w:sz w:val="24"/>
                <w:szCs w:val="24"/>
              </w:rPr>
              <w:t>0.3</w:t>
            </w:r>
            <w:r w:rsidR="006A6C1C" w:rsidRPr="006A6C1C">
              <w:rPr>
                <w:rFonts w:asciiTheme="minorEastAsia" w:hAnsiTheme="minorEastAsia" w:hint="eastAsia"/>
                <w:sz w:val="24"/>
                <w:szCs w:val="24"/>
              </w:rPr>
              <w:t>7</w:t>
            </w:r>
            <w:r>
              <w:rPr>
                <w:rFonts w:asciiTheme="minorEastAsia" w:hAnsiTheme="minorEastAsia" w:hint="eastAsia"/>
                <w:sz w:val="24"/>
                <w:szCs w:val="24"/>
              </w:rPr>
              <w:t>8</w:t>
            </w:r>
          </w:p>
        </w:tc>
        <w:tc>
          <w:tcPr>
            <w:tcW w:w="1276" w:type="dxa"/>
          </w:tcPr>
          <w:p w:rsidR="006A6C1C" w:rsidRPr="006A6C1C" w:rsidRDefault="006A6C1C" w:rsidP="00BD151D">
            <w:pPr>
              <w:jc w:val="center"/>
              <w:rPr>
                <w:rFonts w:asciiTheme="minorEastAsia" w:hAnsiTheme="minorEastAsia"/>
                <w:sz w:val="24"/>
                <w:szCs w:val="24"/>
              </w:rPr>
            </w:pPr>
            <w:r w:rsidRPr="006A6C1C">
              <w:rPr>
                <w:rFonts w:asciiTheme="minorEastAsia" w:hAnsiTheme="minorEastAsia" w:hint="eastAsia"/>
                <w:sz w:val="24"/>
                <w:szCs w:val="24"/>
              </w:rPr>
              <w:t>0.541</w:t>
            </w:r>
          </w:p>
        </w:tc>
        <w:tc>
          <w:tcPr>
            <w:tcW w:w="1275" w:type="dxa"/>
          </w:tcPr>
          <w:p w:rsidR="006A6C1C" w:rsidRPr="006A6C1C" w:rsidRDefault="006A6C1C" w:rsidP="00BD151D">
            <w:pPr>
              <w:jc w:val="center"/>
              <w:rPr>
                <w:rFonts w:asciiTheme="minorEastAsia" w:hAnsiTheme="minorEastAsia"/>
                <w:sz w:val="24"/>
                <w:szCs w:val="24"/>
              </w:rPr>
            </w:pPr>
            <w:r w:rsidRPr="006A6C1C">
              <w:rPr>
                <w:rFonts w:asciiTheme="minorEastAsia" w:hAnsiTheme="minorEastAsia" w:hint="eastAsia"/>
                <w:sz w:val="24"/>
                <w:szCs w:val="24"/>
              </w:rPr>
              <w:t>0.649</w:t>
            </w:r>
          </w:p>
        </w:tc>
        <w:tc>
          <w:tcPr>
            <w:tcW w:w="1276" w:type="dxa"/>
          </w:tcPr>
          <w:p w:rsidR="006A6C1C" w:rsidRPr="006A6C1C" w:rsidRDefault="006A6C1C" w:rsidP="00BD151D">
            <w:pPr>
              <w:jc w:val="center"/>
              <w:rPr>
                <w:rFonts w:asciiTheme="minorEastAsia" w:hAnsiTheme="minorEastAsia"/>
                <w:sz w:val="24"/>
                <w:szCs w:val="24"/>
              </w:rPr>
            </w:pPr>
            <w:r w:rsidRPr="006A6C1C">
              <w:rPr>
                <w:rFonts w:asciiTheme="minorEastAsia" w:hAnsiTheme="minorEastAsia" w:hint="eastAsia"/>
                <w:sz w:val="24"/>
                <w:szCs w:val="24"/>
              </w:rPr>
              <w:t>1.328</w:t>
            </w:r>
          </w:p>
        </w:tc>
      </w:tr>
      <w:tr w:rsidR="006A6C1C" w:rsidTr="00BD151D">
        <w:tc>
          <w:tcPr>
            <w:tcW w:w="1984" w:type="dxa"/>
          </w:tcPr>
          <w:p w:rsidR="006A6C1C" w:rsidRPr="00BD151D" w:rsidRDefault="006A6C1C">
            <w:pPr>
              <w:rPr>
                <w:rFonts w:asciiTheme="minorEastAsia" w:hAnsiTheme="minorEastAsia"/>
                <w:sz w:val="20"/>
                <w:szCs w:val="20"/>
              </w:rPr>
            </w:pPr>
            <w:r>
              <w:rPr>
                <w:rFonts w:asciiTheme="minorEastAsia" w:hAnsiTheme="minorEastAsia" w:hint="eastAsia"/>
                <w:sz w:val="20"/>
                <w:szCs w:val="20"/>
              </w:rPr>
              <w:t>Ｙ方向（梁間</w:t>
            </w:r>
            <w:r w:rsidRPr="00BD151D">
              <w:rPr>
                <w:rFonts w:asciiTheme="minorEastAsia" w:hAnsiTheme="minorEastAsia" w:hint="eastAsia"/>
                <w:sz w:val="20"/>
                <w:szCs w:val="20"/>
              </w:rPr>
              <w:t>）</w:t>
            </w:r>
          </w:p>
        </w:tc>
        <w:tc>
          <w:tcPr>
            <w:tcW w:w="1276" w:type="dxa"/>
          </w:tcPr>
          <w:p w:rsidR="006A6C1C" w:rsidRPr="006A6C1C" w:rsidRDefault="006A6C1C" w:rsidP="00BD151D">
            <w:pPr>
              <w:jc w:val="center"/>
              <w:rPr>
                <w:rFonts w:asciiTheme="minorEastAsia" w:hAnsiTheme="minorEastAsia"/>
                <w:sz w:val="24"/>
                <w:szCs w:val="24"/>
              </w:rPr>
            </w:pPr>
            <w:r w:rsidRPr="006A6C1C">
              <w:rPr>
                <w:rFonts w:asciiTheme="minorEastAsia" w:hAnsiTheme="minorEastAsia" w:hint="eastAsia"/>
                <w:sz w:val="24"/>
                <w:szCs w:val="24"/>
              </w:rPr>
              <w:t>0.459</w:t>
            </w:r>
          </w:p>
        </w:tc>
        <w:tc>
          <w:tcPr>
            <w:tcW w:w="1276" w:type="dxa"/>
          </w:tcPr>
          <w:p w:rsidR="006A6C1C" w:rsidRPr="006A6C1C" w:rsidRDefault="006A6C1C" w:rsidP="00BD151D">
            <w:pPr>
              <w:jc w:val="center"/>
              <w:rPr>
                <w:rFonts w:asciiTheme="minorEastAsia" w:hAnsiTheme="minorEastAsia"/>
                <w:sz w:val="24"/>
                <w:szCs w:val="24"/>
              </w:rPr>
            </w:pPr>
            <w:r w:rsidRPr="006A6C1C">
              <w:rPr>
                <w:rFonts w:asciiTheme="minorEastAsia" w:hAnsiTheme="minorEastAsia" w:hint="eastAsia"/>
                <w:sz w:val="24"/>
                <w:szCs w:val="24"/>
              </w:rPr>
              <w:t>0.314</w:t>
            </w:r>
          </w:p>
        </w:tc>
        <w:tc>
          <w:tcPr>
            <w:tcW w:w="1275" w:type="dxa"/>
          </w:tcPr>
          <w:p w:rsidR="006A6C1C" w:rsidRPr="006A6C1C" w:rsidRDefault="006A6C1C" w:rsidP="00BD151D">
            <w:pPr>
              <w:jc w:val="center"/>
              <w:rPr>
                <w:rFonts w:asciiTheme="minorEastAsia" w:hAnsiTheme="minorEastAsia"/>
                <w:sz w:val="24"/>
                <w:szCs w:val="24"/>
              </w:rPr>
            </w:pPr>
            <w:r w:rsidRPr="006A6C1C">
              <w:rPr>
                <w:rFonts w:asciiTheme="minorEastAsia" w:hAnsiTheme="minorEastAsia" w:hint="eastAsia"/>
                <w:sz w:val="24"/>
                <w:szCs w:val="24"/>
              </w:rPr>
              <w:t>0.487</w:t>
            </w:r>
          </w:p>
        </w:tc>
        <w:tc>
          <w:tcPr>
            <w:tcW w:w="1276" w:type="dxa"/>
          </w:tcPr>
          <w:p w:rsidR="006A6C1C" w:rsidRPr="006A6C1C" w:rsidRDefault="006A6C1C" w:rsidP="00BD151D">
            <w:pPr>
              <w:jc w:val="center"/>
              <w:rPr>
                <w:rFonts w:asciiTheme="minorEastAsia" w:hAnsiTheme="minorEastAsia"/>
                <w:sz w:val="24"/>
                <w:szCs w:val="24"/>
              </w:rPr>
            </w:pPr>
            <w:r w:rsidRPr="006A6C1C">
              <w:rPr>
                <w:rFonts w:asciiTheme="minorEastAsia" w:hAnsiTheme="minorEastAsia" w:hint="eastAsia"/>
                <w:sz w:val="24"/>
                <w:szCs w:val="24"/>
              </w:rPr>
              <w:t>0.608</w:t>
            </w:r>
          </w:p>
        </w:tc>
      </w:tr>
    </w:tbl>
    <w:p w:rsidR="007D7FF7" w:rsidRDefault="007D7FF7" w:rsidP="006A6C1C">
      <w:pPr>
        <w:ind w:firstLineChars="100" w:firstLine="239"/>
        <w:jc w:val="left"/>
        <w:rPr>
          <w:rFonts w:asciiTheme="minorEastAsia" w:hAnsiTheme="minorEastAsia"/>
          <w:sz w:val="22"/>
        </w:rPr>
      </w:pPr>
    </w:p>
    <w:p w:rsidR="00693ED2" w:rsidRDefault="006A6C1C" w:rsidP="006A6C1C">
      <w:pPr>
        <w:ind w:firstLineChars="100" w:firstLine="239"/>
        <w:jc w:val="left"/>
        <w:rPr>
          <w:rFonts w:asciiTheme="minorEastAsia" w:hAnsiTheme="minorEastAsia"/>
          <w:sz w:val="22"/>
        </w:rPr>
      </w:pPr>
      <w:r>
        <w:rPr>
          <w:rFonts w:asciiTheme="minorEastAsia" w:hAnsiTheme="minorEastAsia" w:hint="eastAsia"/>
          <w:sz w:val="22"/>
        </w:rPr>
        <w:t xml:space="preserve">　　</w:t>
      </w:r>
      <w:r w:rsidRPr="00351C2C">
        <w:rPr>
          <w:rFonts w:asciiTheme="minorEastAsia" w:hAnsiTheme="minorEastAsia" w:hint="eastAsia"/>
          <w:sz w:val="22"/>
        </w:rPr>
        <w:t>○</w:t>
      </w:r>
      <w:r>
        <w:rPr>
          <w:rFonts w:asciiTheme="minorEastAsia" w:hAnsiTheme="minorEastAsia" w:hint="eastAsia"/>
          <w:sz w:val="22"/>
        </w:rPr>
        <w:t>別棟</w:t>
      </w:r>
      <w:r w:rsidRPr="00351C2C">
        <w:rPr>
          <w:rFonts w:asciiTheme="minorEastAsia" w:hAnsiTheme="minorEastAsia" w:hint="eastAsia"/>
          <w:sz w:val="22"/>
        </w:rPr>
        <w:t>のＩｓ値</w:t>
      </w:r>
      <w:r>
        <w:rPr>
          <w:rFonts w:asciiTheme="minorEastAsia" w:hAnsiTheme="minorEastAsia" w:hint="eastAsia"/>
          <w:sz w:val="22"/>
        </w:rPr>
        <w:t>（目標値0.48）</w:t>
      </w:r>
    </w:p>
    <w:tbl>
      <w:tblPr>
        <w:tblStyle w:val="a8"/>
        <w:tblW w:w="0" w:type="auto"/>
        <w:tblInd w:w="1129" w:type="dxa"/>
        <w:tblLook w:val="04A0" w:firstRow="1" w:lastRow="0" w:firstColumn="1" w:lastColumn="0" w:noHBand="0" w:noVBand="1"/>
      </w:tblPr>
      <w:tblGrid>
        <w:gridCol w:w="1984"/>
        <w:gridCol w:w="1276"/>
        <w:gridCol w:w="1276"/>
      </w:tblGrid>
      <w:tr w:rsidR="006A6C1C" w:rsidTr="00921EBE">
        <w:tc>
          <w:tcPr>
            <w:tcW w:w="1984" w:type="dxa"/>
          </w:tcPr>
          <w:p w:rsidR="006A6C1C" w:rsidRPr="00BD151D" w:rsidRDefault="006A6C1C" w:rsidP="00921EBE">
            <w:pPr>
              <w:jc w:val="center"/>
              <w:rPr>
                <w:rFonts w:asciiTheme="minorEastAsia" w:hAnsiTheme="minorEastAsia"/>
                <w:sz w:val="20"/>
                <w:szCs w:val="20"/>
              </w:rPr>
            </w:pPr>
          </w:p>
        </w:tc>
        <w:tc>
          <w:tcPr>
            <w:tcW w:w="1276" w:type="dxa"/>
          </w:tcPr>
          <w:p w:rsidR="006A6C1C" w:rsidRPr="00BD151D" w:rsidRDefault="006A6C1C" w:rsidP="00921EBE">
            <w:pPr>
              <w:jc w:val="center"/>
              <w:rPr>
                <w:rFonts w:asciiTheme="minorEastAsia" w:hAnsiTheme="minorEastAsia"/>
                <w:sz w:val="20"/>
                <w:szCs w:val="20"/>
              </w:rPr>
            </w:pPr>
            <w:r w:rsidRPr="00BD151D">
              <w:rPr>
                <w:rFonts w:asciiTheme="minorEastAsia" w:hAnsiTheme="minorEastAsia" w:hint="eastAsia"/>
                <w:sz w:val="20"/>
                <w:szCs w:val="20"/>
              </w:rPr>
              <w:t>１階</w:t>
            </w:r>
          </w:p>
        </w:tc>
        <w:tc>
          <w:tcPr>
            <w:tcW w:w="1276" w:type="dxa"/>
          </w:tcPr>
          <w:p w:rsidR="006A6C1C" w:rsidRPr="00BD151D" w:rsidRDefault="006A6C1C" w:rsidP="00921EBE">
            <w:pPr>
              <w:jc w:val="center"/>
              <w:rPr>
                <w:rFonts w:asciiTheme="minorEastAsia" w:hAnsiTheme="minorEastAsia"/>
                <w:sz w:val="20"/>
                <w:szCs w:val="20"/>
              </w:rPr>
            </w:pPr>
            <w:r w:rsidRPr="00BD151D">
              <w:rPr>
                <w:rFonts w:asciiTheme="minorEastAsia" w:hAnsiTheme="minorEastAsia" w:hint="eastAsia"/>
                <w:sz w:val="20"/>
                <w:szCs w:val="20"/>
              </w:rPr>
              <w:t>２階</w:t>
            </w:r>
          </w:p>
        </w:tc>
      </w:tr>
      <w:tr w:rsidR="006A6C1C" w:rsidTr="00921EBE">
        <w:tc>
          <w:tcPr>
            <w:tcW w:w="1984" w:type="dxa"/>
          </w:tcPr>
          <w:p w:rsidR="006A6C1C" w:rsidRPr="00BD151D" w:rsidRDefault="006A6C1C" w:rsidP="00921EBE">
            <w:pPr>
              <w:rPr>
                <w:rFonts w:asciiTheme="minorEastAsia" w:hAnsiTheme="minorEastAsia"/>
                <w:sz w:val="20"/>
                <w:szCs w:val="20"/>
              </w:rPr>
            </w:pPr>
            <w:r>
              <w:rPr>
                <w:rFonts w:asciiTheme="minorEastAsia" w:hAnsiTheme="minorEastAsia" w:hint="eastAsia"/>
                <w:sz w:val="20"/>
                <w:szCs w:val="20"/>
              </w:rPr>
              <w:t>Ｘ方向（桁行</w:t>
            </w:r>
            <w:r w:rsidRPr="00BD151D">
              <w:rPr>
                <w:rFonts w:asciiTheme="minorEastAsia" w:hAnsiTheme="minorEastAsia" w:hint="eastAsia"/>
                <w:sz w:val="20"/>
                <w:szCs w:val="20"/>
              </w:rPr>
              <w:t>）</w:t>
            </w:r>
          </w:p>
        </w:tc>
        <w:tc>
          <w:tcPr>
            <w:tcW w:w="1276" w:type="dxa"/>
          </w:tcPr>
          <w:p w:rsidR="006A6C1C" w:rsidRPr="006A6C1C" w:rsidRDefault="006A6C1C" w:rsidP="00921EBE">
            <w:pPr>
              <w:jc w:val="center"/>
              <w:rPr>
                <w:rFonts w:asciiTheme="minorEastAsia" w:hAnsiTheme="minorEastAsia"/>
                <w:sz w:val="24"/>
                <w:szCs w:val="24"/>
              </w:rPr>
            </w:pPr>
            <w:r>
              <w:rPr>
                <w:rFonts w:asciiTheme="minorEastAsia" w:hAnsiTheme="minorEastAsia" w:hint="eastAsia"/>
                <w:sz w:val="24"/>
                <w:szCs w:val="24"/>
              </w:rPr>
              <w:t>0.209</w:t>
            </w:r>
          </w:p>
        </w:tc>
        <w:tc>
          <w:tcPr>
            <w:tcW w:w="1276" w:type="dxa"/>
          </w:tcPr>
          <w:p w:rsidR="006A6C1C" w:rsidRPr="006A6C1C" w:rsidRDefault="006A6C1C" w:rsidP="00921EBE">
            <w:pPr>
              <w:jc w:val="center"/>
              <w:rPr>
                <w:rFonts w:asciiTheme="minorEastAsia" w:hAnsiTheme="minorEastAsia"/>
                <w:sz w:val="24"/>
                <w:szCs w:val="24"/>
              </w:rPr>
            </w:pPr>
            <w:r>
              <w:rPr>
                <w:rFonts w:asciiTheme="minorEastAsia" w:hAnsiTheme="minorEastAsia" w:hint="eastAsia"/>
                <w:sz w:val="24"/>
                <w:szCs w:val="24"/>
              </w:rPr>
              <w:t>0.482</w:t>
            </w:r>
          </w:p>
        </w:tc>
      </w:tr>
      <w:tr w:rsidR="006A6C1C" w:rsidTr="00921EBE">
        <w:tc>
          <w:tcPr>
            <w:tcW w:w="1984" w:type="dxa"/>
          </w:tcPr>
          <w:p w:rsidR="006A6C1C" w:rsidRPr="00BD151D" w:rsidRDefault="006A6C1C" w:rsidP="00921EBE">
            <w:pPr>
              <w:rPr>
                <w:rFonts w:asciiTheme="minorEastAsia" w:hAnsiTheme="minorEastAsia"/>
                <w:sz w:val="20"/>
                <w:szCs w:val="20"/>
              </w:rPr>
            </w:pPr>
            <w:r>
              <w:rPr>
                <w:rFonts w:asciiTheme="minorEastAsia" w:hAnsiTheme="minorEastAsia" w:hint="eastAsia"/>
                <w:sz w:val="20"/>
                <w:szCs w:val="20"/>
              </w:rPr>
              <w:t>Ｙ方向（梁間</w:t>
            </w:r>
            <w:r w:rsidRPr="00BD151D">
              <w:rPr>
                <w:rFonts w:asciiTheme="minorEastAsia" w:hAnsiTheme="minorEastAsia" w:hint="eastAsia"/>
                <w:sz w:val="20"/>
                <w:szCs w:val="20"/>
              </w:rPr>
              <w:t>）</w:t>
            </w:r>
          </w:p>
        </w:tc>
        <w:tc>
          <w:tcPr>
            <w:tcW w:w="1276" w:type="dxa"/>
          </w:tcPr>
          <w:p w:rsidR="006A6C1C" w:rsidRPr="006A6C1C" w:rsidRDefault="006A6C1C" w:rsidP="00921EBE">
            <w:pPr>
              <w:jc w:val="center"/>
              <w:rPr>
                <w:rFonts w:asciiTheme="minorEastAsia" w:hAnsiTheme="minorEastAsia"/>
                <w:sz w:val="24"/>
                <w:szCs w:val="24"/>
              </w:rPr>
            </w:pPr>
            <w:r>
              <w:rPr>
                <w:rFonts w:asciiTheme="minorEastAsia" w:hAnsiTheme="minorEastAsia" w:hint="eastAsia"/>
                <w:sz w:val="24"/>
                <w:szCs w:val="24"/>
              </w:rPr>
              <w:t>0.380</w:t>
            </w:r>
          </w:p>
        </w:tc>
        <w:tc>
          <w:tcPr>
            <w:tcW w:w="1276" w:type="dxa"/>
          </w:tcPr>
          <w:p w:rsidR="006A6C1C" w:rsidRPr="006A6C1C" w:rsidRDefault="006A6C1C" w:rsidP="00921EBE">
            <w:pPr>
              <w:jc w:val="center"/>
              <w:rPr>
                <w:rFonts w:asciiTheme="minorEastAsia" w:hAnsiTheme="minorEastAsia"/>
                <w:sz w:val="24"/>
                <w:szCs w:val="24"/>
              </w:rPr>
            </w:pPr>
            <w:r>
              <w:rPr>
                <w:rFonts w:asciiTheme="minorEastAsia" w:hAnsiTheme="minorEastAsia" w:hint="eastAsia"/>
                <w:sz w:val="24"/>
                <w:szCs w:val="24"/>
              </w:rPr>
              <w:t>1.028</w:t>
            </w:r>
          </w:p>
        </w:tc>
      </w:tr>
    </w:tbl>
    <w:p w:rsidR="006A6C1C" w:rsidRDefault="006A6C1C" w:rsidP="006A6C1C">
      <w:pPr>
        <w:ind w:firstLineChars="100" w:firstLine="239"/>
        <w:jc w:val="left"/>
        <w:rPr>
          <w:rFonts w:asciiTheme="minorEastAsia" w:hAnsiTheme="minorEastAsia"/>
          <w:sz w:val="22"/>
        </w:rPr>
      </w:pPr>
    </w:p>
    <w:p w:rsidR="001311AE" w:rsidRPr="00F77C3E" w:rsidRDefault="001311AE">
      <w:pPr>
        <w:rPr>
          <w:rFonts w:asciiTheme="minorEastAsia" w:eastAsia="ＭＳ Ｐゴシック" w:hAnsiTheme="minorEastAsia"/>
          <w:sz w:val="24"/>
          <w:szCs w:val="24"/>
        </w:rPr>
      </w:pPr>
      <w:r w:rsidRPr="00F77C3E">
        <w:rPr>
          <w:rFonts w:asciiTheme="minorEastAsia" w:eastAsia="ＭＳ Ｐゴシック" w:hAnsiTheme="minorEastAsia" w:hint="eastAsia"/>
          <w:sz w:val="24"/>
          <w:szCs w:val="24"/>
        </w:rPr>
        <w:t xml:space="preserve">　</w:t>
      </w:r>
      <w:r w:rsidRPr="00F77C3E">
        <w:rPr>
          <w:rFonts w:asciiTheme="minorEastAsia" w:eastAsia="ＭＳ Ｐゴシック" w:hAnsiTheme="minorEastAsia" w:hint="eastAsia"/>
          <w:sz w:val="24"/>
          <w:szCs w:val="24"/>
        </w:rPr>
        <w:t>(2)</w:t>
      </w:r>
      <w:r w:rsidR="000D63FD" w:rsidRPr="00F77C3E">
        <w:rPr>
          <w:rFonts w:asciiTheme="minorEastAsia" w:eastAsia="ＭＳ Ｐゴシック" w:hAnsiTheme="minorEastAsia"/>
          <w:sz w:val="24"/>
          <w:szCs w:val="24"/>
        </w:rPr>
        <w:t xml:space="preserve"> </w:t>
      </w:r>
      <w:r w:rsidRPr="00F77C3E">
        <w:rPr>
          <w:rFonts w:asciiTheme="minorEastAsia" w:eastAsia="ＭＳ Ｐゴシック" w:hAnsiTheme="minorEastAsia" w:hint="eastAsia"/>
          <w:sz w:val="24"/>
          <w:szCs w:val="24"/>
        </w:rPr>
        <w:t>施設の老朽化</w:t>
      </w:r>
    </w:p>
    <w:p w:rsidR="007714DF" w:rsidRDefault="00EA1150" w:rsidP="000E5BCC">
      <w:pPr>
        <w:ind w:leftChars="72" w:left="404" w:hangingChars="100" w:hanging="239"/>
        <w:jc w:val="left"/>
        <w:rPr>
          <w:rFonts w:asciiTheme="minorEastAsia" w:hAnsiTheme="minorEastAsia"/>
          <w:sz w:val="22"/>
        </w:rPr>
      </w:pPr>
      <w:r w:rsidRPr="00351C2C">
        <w:rPr>
          <w:rFonts w:asciiTheme="minorEastAsia" w:hAnsiTheme="minorEastAsia" w:hint="eastAsia"/>
          <w:sz w:val="22"/>
        </w:rPr>
        <w:t xml:space="preserve">　　本館は、建築後５４年を経過して</w:t>
      </w:r>
      <w:r w:rsidR="000E5BCC">
        <w:rPr>
          <w:rFonts w:asciiTheme="minorEastAsia" w:hAnsiTheme="minorEastAsia" w:hint="eastAsia"/>
          <w:sz w:val="22"/>
        </w:rPr>
        <w:t>いるが、過去に全面改修を２回、設備の空調機器や機械設備の機能更新及びリニューアルを行って現在に至っている</w:t>
      </w:r>
      <w:r w:rsidR="007D7FF7">
        <w:rPr>
          <w:rFonts w:asciiTheme="minorEastAsia" w:hAnsiTheme="minorEastAsia" w:hint="eastAsia"/>
          <w:sz w:val="22"/>
        </w:rPr>
        <w:t>が、特に給排水設備をはじめ、建設当初から改修されていない外部の各所には経年劣化も確認できる状況である。</w:t>
      </w:r>
    </w:p>
    <w:p w:rsidR="000E5BCC" w:rsidRDefault="007714DF" w:rsidP="000E5BCC">
      <w:pPr>
        <w:ind w:leftChars="72" w:left="404" w:hangingChars="100" w:hanging="239"/>
        <w:jc w:val="left"/>
        <w:rPr>
          <w:rFonts w:asciiTheme="minorEastAsia" w:hAnsiTheme="minorEastAsia"/>
          <w:sz w:val="22"/>
        </w:rPr>
      </w:pPr>
      <w:r>
        <w:rPr>
          <w:rFonts w:asciiTheme="minorEastAsia" w:hAnsiTheme="minorEastAsia" w:hint="eastAsia"/>
          <w:sz w:val="22"/>
        </w:rPr>
        <w:t xml:space="preserve">　　</w:t>
      </w:r>
      <w:r w:rsidR="007D7FF7">
        <w:rPr>
          <w:rFonts w:asciiTheme="minorEastAsia" w:hAnsiTheme="minorEastAsia" w:hint="eastAsia"/>
          <w:sz w:val="22"/>
        </w:rPr>
        <w:t>このため、</w:t>
      </w:r>
      <w:r w:rsidR="000E5BCC">
        <w:rPr>
          <w:rFonts w:asciiTheme="minorEastAsia" w:hAnsiTheme="minorEastAsia" w:hint="eastAsia"/>
          <w:sz w:val="22"/>
        </w:rPr>
        <w:t>平成２９年度に外壁劣化及び老朽化調査を実施し、給排水設備や受電設備、防火設備等の多方面にわたる改修・保全</w:t>
      </w:r>
      <w:r w:rsidR="007D7FF7">
        <w:rPr>
          <w:rFonts w:asciiTheme="minorEastAsia" w:hAnsiTheme="minorEastAsia" w:hint="eastAsia"/>
          <w:sz w:val="22"/>
        </w:rPr>
        <w:t>に関する指摘を受けており、今後の維持保全を踏まえ、相応の改修が必要となってきている。</w:t>
      </w:r>
    </w:p>
    <w:p w:rsidR="007D7FF7" w:rsidRDefault="007D7FF7" w:rsidP="007D7FF7">
      <w:pPr>
        <w:ind w:leftChars="72" w:left="404" w:hangingChars="100" w:hanging="239"/>
        <w:jc w:val="left"/>
        <w:rPr>
          <w:rFonts w:asciiTheme="minorEastAsia" w:hAnsiTheme="minorEastAsia"/>
          <w:sz w:val="22"/>
        </w:rPr>
      </w:pPr>
      <w:r>
        <w:rPr>
          <w:rFonts w:asciiTheme="minorEastAsia" w:hAnsiTheme="minorEastAsia" w:hint="eastAsia"/>
          <w:sz w:val="22"/>
        </w:rPr>
        <w:t xml:space="preserve">　　</w:t>
      </w:r>
    </w:p>
    <w:p w:rsidR="007D7FF7" w:rsidRPr="007D7FF7" w:rsidRDefault="007D7FF7" w:rsidP="007D7FF7">
      <w:pPr>
        <w:ind w:leftChars="72" w:left="404" w:hangingChars="100" w:hanging="239"/>
        <w:jc w:val="left"/>
        <w:rPr>
          <w:rFonts w:asciiTheme="minorEastAsia" w:hAnsiTheme="minorEastAsia"/>
          <w:sz w:val="22"/>
        </w:rPr>
      </w:pPr>
      <w:r>
        <w:rPr>
          <w:rFonts w:asciiTheme="minorEastAsia" w:hAnsiTheme="minorEastAsia" w:hint="eastAsia"/>
          <w:sz w:val="22"/>
        </w:rPr>
        <w:lastRenderedPageBreak/>
        <w:t xml:space="preserve">　　</w:t>
      </w:r>
      <w:r w:rsidR="00C779D4" w:rsidRPr="00C779D4">
        <w:rPr>
          <w:rFonts w:hint="eastAsia"/>
          <w:noProof/>
        </w:rPr>
        <w:drawing>
          <wp:inline distT="0" distB="0" distL="0" distR="0">
            <wp:extent cx="5343525" cy="4181475"/>
            <wp:effectExtent l="0" t="0" r="9525"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3525" cy="4181475"/>
                    </a:xfrm>
                    <a:prstGeom prst="rect">
                      <a:avLst/>
                    </a:prstGeom>
                    <a:noFill/>
                    <a:ln>
                      <a:noFill/>
                    </a:ln>
                  </pic:spPr>
                </pic:pic>
              </a:graphicData>
            </a:graphic>
          </wp:inline>
        </w:drawing>
      </w:r>
    </w:p>
    <w:p w:rsidR="007D7FF7" w:rsidRDefault="007D7FF7" w:rsidP="007D7FF7">
      <w:pPr>
        <w:ind w:leftChars="72" w:left="404" w:hangingChars="100" w:hanging="239"/>
        <w:jc w:val="left"/>
        <w:rPr>
          <w:rFonts w:asciiTheme="minorEastAsia" w:hAnsiTheme="minorEastAsia"/>
          <w:sz w:val="22"/>
        </w:rPr>
      </w:pPr>
    </w:p>
    <w:p w:rsidR="00423382" w:rsidRPr="00F77C3E" w:rsidRDefault="00675F27" w:rsidP="007D7FF7">
      <w:pPr>
        <w:ind w:leftChars="72" w:left="424" w:hangingChars="100" w:hanging="259"/>
        <w:jc w:val="left"/>
        <w:rPr>
          <w:rFonts w:asciiTheme="minorEastAsia" w:eastAsia="ＭＳ Ｐゴシック" w:hAnsiTheme="minorEastAsia"/>
          <w:sz w:val="24"/>
          <w:szCs w:val="24"/>
        </w:rPr>
      </w:pPr>
      <w:r w:rsidRPr="00F77C3E">
        <w:rPr>
          <w:rFonts w:asciiTheme="minorEastAsia" w:eastAsia="ＭＳ Ｐゴシック" w:hAnsiTheme="minorEastAsia" w:hint="eastAsia"/>
          <w:sz w:val="24"/>
          <w:szCs w:val="24"/>
        </w:rPr>
        <w:t xml:space="preserve">　</w:t>
      </w:r>
      <w:r w:rsidRPr="00F77C3E">
        <w:rPr>
          <w:rFonts w:asciiTheme="minorEastAsia" w:eastAsia="ＭＳ Ｐゴシック" w:hAnsiTheme="minorEastAsia" w:hint="eastAsia"/>
          <w:sz w:val="24"/>
          <w:szCs w:val="24"/>
        </w:rPr>
        <w:t xml:space="preserve">(3) </w:t>
      </w:r>
      <w:r w:rsidRPr="00F77C3E">
        <w:rPr>
          <w:rFonts w:asciiTheme="minorEastAsia" w:eastAsia="ＭＳ Ｐゴシック" w:hAnsiTheme="minorEastAsia" w:hint="eastAsia"/>
          <w:sz w:val="24"/>
          <w:szCs w:val="24"/>
        </w:rPr>
        <w:t>その他</w:t>
      </w:r>
    </w:p>
    <w:p w:rsidR="007714DF" w:rsidRDefault="001D0217" w:rsidP="00675F27">
      <w:pPr>
        <w:ind w:left="239" w:hangingChars="100" w:hanging="239"/>
        <w:rPr>
          <w:rFonts w:asciiTheme="minorEastAsia" w:hAnsiTheme="minorEastAsia"/>
          <w:sz w:val="22"/>
        </w:rPr>
      </w:pPr>
      <w:r>
        <w:rPr>
          <w:rFonts w:asciiTheme="minorEastAsia" w:hAnsiTheme="minorEastAsia" w:hint="eastAsia"/>
          <w:sz w:val="22"/>
        </w:rPr>
        <w:t xml:space="preserve">　　　現庁舎は、</w:t>
      </w:r>
      <w:r w:rsidR="00EF232F">
        <w:rPr>
          <w:rFonts w:asciiTheme="minorEastAsia" w:hAnsiTheme="minorEastAsia" w:hint="eastAsia"/>
          <w:sz w:val="22"/>
        </w:rPr>
        <w:t>旧市町の合併により、本庁舎に来庁される市民及び勤務する職員数が増</w:t>
      </w:r>
    </w:p>
    <w:p w:rsidR="007714DF" w:rsidRDefault="007714DF" w:rsidP="00675F27">
      <w:pPr>
        <w:ind w:left="239" w:hangingChars="100" w:hanging="239"/>
        <w:rPr>
          <w:rFonts w:asciiTheme="minorEastAsia" w:hAnsiTheme="minorEastAsia"/>
          <w:sz w:val="22"/>
        </w:rPr>
      </w:pPr>
      <w:r>
        <w:rPr>
          <w:rFonts w:asciiTheme="minorEastAsia" w:hAnsiTheme="minorEastAsia" w:hint="eastAsia"/>
          <w:sz w:val="22"/>
        </w:rPr>
        <w:t xml:space="preserve">　　</w:t>
      </w:r>
      <w:r w:rsidR="00EF232F">
        <w:rPr>
          <w:rFonts w:asciiTheme="minorEastAsia" w:hAnsiTheme="minorEastAsia" w:hint="eastAsia"/>
          <w:sz w:val="22"/>
        </w:rPr>
        <w:t>加したことに加え、行政機能の多様化、複雑化等もあって、執務スペースや会議室、</w:t>
      </w:r>
    </w:p>
    <w:p w:rsidR="007714DF" w:rsidRDefault="007714DF" w:rsidP="00675F27">
      <w:pPr>
        <w:ind w:left="239" w:hangingChars="100" w:hanging="239"/>
        <w:rPr>
          <w:rFonts w:asciiTheme="minorEastAsia" w:hAnsiTheme="minorEastAsia"/>
          <w:sz w:val="22"/>
        </w:rPr>
      </w:pPr>
      <w:r>
        <w:rPr>
          <w:rFonts w:asciiTheme="minorEastAsia" w:hAnsiTheme="minorEastAsia" w:hint="eastAsia"/>
          <w:sz w:val="22"/>
        </w:rPr>
        <w:t xml:space="preserve">　　</w:t>
      </w:r>
      <w:r w:rsidR="00EF232F">
        <w:rPr>
          <w:rFonts w:asciiTheme="minorEastAsia" w:hAnsiTheme="minorEastAsia" w:hint="eastAsia"/>
          <w:sz w:val="22"/>
        </w:rPr>
        <w:t>文書庫が不足している。また、各種</w:t>
      </w:r>
      <w:r w:rsidR="001D0217">
        <w:rPr>
          <w:rFonts w:asciiTheme="minorEastAsia" w:hAnsiTheme="minorEastAsia" w:hint="eastAsia"/>
          <w:sz w:val="22"/>
        </w:rPr>
        <w:t>窓口や待合</w:t>
      </w:r>
      <w:r w:rsidR="00EF232F">
        <w:rPr>
          <w:rFonts w:asciiTheme="minorEastAsia" w:hAnsiTheme="minorEastAsia" w:hint="eastAsia"/>
          <w:sz w:val="22"/>
        </w:rPr>
        <w:t>のスペースが</w:t>
      </w:r>
      <w:r w:rsidR="001D0217">
        <w:rPr>
          <w:rFonts w:asciiTheme="minorEastAsia" w:hAnsiTheme="minorEastAsia" w:hint="eastAsia"/>
          <w:sz w:val="22"/>
        </w:rPr>
        <w:t>狭隘化し、市民サービス</w:t>
      </w:r>
    </w:p>
    <w:p w:rsidR="0092744B" w:rsidRDefault="007714DF" w:rsidP="00675F27">
      <w:pPr>
        <w:ind w:left="239" w:hangingChars="100" w:hanging="239"/>
        <w:rPr>
          <w:rFonts w:asciiTheme="minorEastAsia" w:hAnsiTheme="minorEastAsia"/>
          <w:sz w:val="22"/>
        </w:rPr>
      </w:pPr>
      <w:r>
        <w:rPr>
          <w:rFonts w:asciiTheme="minorEastAsia" w:hAnsiTheme="minorEastAsia" w:hint="eastAsia"/>
          <w:sz w:val="22"/>
        </w:rPr>
        <w:t xml:space="preserve">　　</w:t>
      </w:r>
      <w:r w:rsidR="001D0217">
        <w:rPr>
          <w:rFonts w:asciiTheme="minorEastAsia" w:hAnsiTheme="minorEastAsia" w:hint="eastAsia"/>
          <w:sz w:val="22"/>
        </w:rPr>
        <w:t>低下の遠因となっている。</w:t>
      </w:r>
    </w:p>
    <w:p w:rsidR="007D7FF7" w:rsidRDefault="007D7FF7" w:rsidP="00675F27">
      <w:pPr>
        <w:ind w:left="239" w:hangingChars="100" w:hanging="239"/>
        <w:rPr>
          <w:rFonts w:asciiTheme="minorEastAsia" w:hAnsiTheme="minorEastAsia"/>
          <w:sz w:val="22"/>
        </w:rPr>
      </w:pPr>
    </w:p>
    <w:p w:rsidR="007D7FF7" w:rsidRDefault="007D7FF7" w:rsidP="00675F27">
      <w:pPr>
        <w:ind w:left="239" w:hangingChars="100" w:hanging="239"/>
        <w:rPr>
          <w:rFonts w:asciiTheme="minorEastAsia" w:hAnsiTheme="minorEastAsia"/>
          <w:sz w:val="22"/>
        </w:rPr>
      </w:pPr>
    </w:p>
    <w:p w:rsidR="007D7FF7" w:rsidRDefault="007D7FF7" w:rsidP="00675F27">
      <w:pPr>
        <w:ind w:left="239" w:hangingChars="100" w:hanging="239"/>
        <w:rPr>
          <w:rFonts w:asciiTheme="minorEastAsia" w:hAnsiTheme="minorEastAsia"/>
          <w:sz w:val="22"/>
        </w:rPr>
      </w:pPr>
    </w:p>
    <w:p w:rsidR="007D7FF7" w:rsidRDefault="007D7FF7" w:rsidP="00675F27">
      <w:pPr>
        <w:ind w:left="239" w:hangingChars="100" w:hanging="239"/>
        <w:rPr>
          <w:rFonts w:asciiTheme="minorEastAsia" w:hAnsiTheme="minorEastAsia"/>
          <w:sz w:val="22"/>
        </w:rPr>
      </w:pPr>
    </w:p>
    <w:p w:rsidR="007D7FF7" w:rsidRDefault="007D7FF7" w:rsidP="00675F27">
      <w:pPr>
        <w:ind w:left="239" w:hangingChars="100" w:hanging="239"/>
        <w:rPr>
          <w:rFonts w:asciiTheme="minorEastAsia" w:hAnsiTheme="minorEastAsia"/>
          <w:sz w:val="22"/>
        </w:rPr>
      </w:pPr>
    </w:p>
    <w:p w:rsidR="007D7FF7" w:rsidRDefault="007D7FF7" w:rsidP="00675F27">
      <w:pPr>
        <w:ind w:left="239" w:hangingChars="100" w:hanging="239"/>
        <w:rPr>
          <w:rFonts w:asciiTheme="minorEastAsia" w:hAnsiTheme="minorEastAsia"/>
          <w:sz w:val="22"/>
        </w:rPr>
      </w:pPr>
    </w:p>
    <w:p w:rsidR="007D7FF7" w:rsidRDefault="007D7FF7" w:rsidP="00675F27">
      <w:pPr>
        <w:ind w:left="239" w:hangingChars="100" w:hanging="239"/>
        <w:rPr>
          <w:rFonts w:asciiTheme="minorEastAsia" w:hAnsiTheme="minorEastAsia"/>
          <w:sz w:val="22"/>
        </w:rPr>
      </w:pPr>
    </w:p>
    <w:p w:rsidR="007D7FF7" w:rsidRDefault="007D7FF7" w:rsidP="00675F27">
      <w:pPr>
        <w:ind w:left="239" w:hangingChars="100" w:hanging="239"/>
        <w:rPr>
          <w:rFonts w:asciiTheme="minorEastAsia" w:hAnsiTheme="minorEastAsia"/>
          <w:sz w:val="22"/>
        </w:rPr>
      </w:pPr>
    </w:p>
    <w:p w:rsidR="007D7FF7" w:rsidRDefault="007D7FF7" w:rsidP="00675F27">
      <w:pPr>
        <w:ind w:left="239" w:hangingChars="100" w:hanging="239"/>
        <w:rPr>
          <w:rFonts w:asciiTheme="minorEastAsia" w:hAnsiTheme="minorEastAsia"/>
          <w:sz w:val="22"/>
        </w:rPr>
      </w:pPr>
    </w:p>
    <w:p w:rsidR="00423382" w:rsidRPr="0092744B" w:rsidRDefault="00423382" w:rsidP="00EF232F">
      <w:pPr>
        <w:ind w:left="299" w:hangingChars="100" w:hanging="299"/>
        <w:rPr>
          <w:rFonts w:eastAsia="ＭＳ Ｐゴシック"/>
          <w:sz w:val="28"/>
          <w:szCs w:val="28"/>
        </w:rPr>
      </w:pPr>
      <w:r w:rsidRPr="0092744B">
        <w:rPr>
          <w:rFonts w:asciiTheme="minorEastAsia" w:eastAsia="ＭＳ Ｐゴシック" w:hAnsiTheme="minorEastAsia" w:hint="eastAsia"/>
          <w:sz w:val="28"/>
          <w:szCs w:val="28"/>
        </w:rPr>
        <w:lastRenderedPageBreak/>
        <w:t>４　本庁舎耐震改修の方針について</w:t>
      </w:r>
    </w:p>
    <w:p w:rsidR="00921EBE" w:rsidRDefault="00921EBE" w:rsidP="00351C2C">
      <w:pPr>
        <w:jc w:val="left"/>
        <w:rPr>
          <w:sz w:val="22"/>
        </w:rPr>
      </w:pPr>
      <w:r>
        <w:rPr>
          <w:rFonts w:hint="eastAsia"/>
          <w:sz w:val="22"/>
        </w:rPr>
        <w:t xml:space="preserve">　　こうした状況を受けて、</w:t>
      </w:r>
      <w:r w:rsidR="00423382" w:rsidRPr="00351C2C">
        <w:rPr>
          <w:rFonts w:hint="eastAsia"/>
          <w:sz w:val="22"/>
        </w:rPr>
        <w:t>平成２７年度から職員によるプロジェクトチーム</w:t>
      </w:r>
      <w:r>
        <w:rPr>
          <w:rFonts w:hint="eastAsia"/>
          <w:sz w:val="22"/>
        </w:rPr>
        <w:t>である市庁</w:t>
      </w:r>
    </w:p>
    <w:p w:rsidR="00921EBE" w:rsidRDefault="00921EBE" w:rsidP="00351C2C">
      <w:pPr>
        <w:jc w:val="left"/>
        <w:rPr>
          <w:sz w:val="22"/>
        </w:rPr>
      </w:pPr>
      <w:r>
        <w:rPr>
          <w:rFonts w:hint="eastAsia"/>
          <w:sz w:val="22"/>
        </w:rPr>
        <w:t xml:space="preserve">　舎耐震改修事業検討委員会</w:t>
      </w:r>
      <w:r w:rsidR="00423382" w:rsidRPr="00351C2C">
        <w:rPr>
          <w:rFonts w:hint="eastAsia"/>
          <w:sz w:val="22"/>
        </w:rPr>
        <w:t>を設置し</w:t>
      </w:r>
      <w:r>
        <w:rPr>
          <w:rFonts w:hint="eastAsia"/>
          <w:sz w:val="22"/>
        </w:rPr>
        <w:t>たうえで</w:t>
      </w:r>
      <w:r w:rsidR="00423382" w:rsidRPr="00351C2C">
        <w:rPr>
          <w:rFonts w:hint="eastAsia"/>
          <w:sz w:val="22"/>
        </w:rPr>
        <w:t>検討を</w:t>
      </w:r>
      <w:r>
        <w:rPr>
          <w:rFonts w:hint="eastAsia"/>
          <w:sz w:val="22"/>
        </w:rPr>
        <w:t>行い、その後庁内協議等を経て、今</w:t>
      </w:r>
    </w:p>
    <w:p w:rsidR="00423382" w:rsidRDefault="00F77C3E" w:rsidP="00351C2C">
      <w:pPr>
        <w:jc w:val="left"/>
        <w:rPr>
          <w:sz w:val="22"/>
        </w:rPr>
      </w:pPr>
      <w:r>
        <w:rPr>
          <w:rFonts w:hint="eastAsia"/>
          <w:noProof/>
          <w:sz w:val="22"/>
        </w:rPr>
        <mc:AlternateContent>
          <mc:Choice Requires="wps">
            <w:drawing>
              <wp:anchor distT="0" distB="0" distL="114300" distR="114300" simplePos="0" relativeHeight="251670528" behindDoc="0" locked="0" layoutInCell="1" allowOverlap="1">
                <wp:simplePos x="0" y="0"/>
                <wp:positionH relativeFrom="margin">
                  <wp:posOffset>213360</wp:posOffset>
                </wp:positionH>
                <wp:positionV relativeFrom="paragraph">
                  <wp:posOffset>296545</wp:posOffset>
                </wp:positionV>
                <wp:extent cx="5962650" cy="244792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5962650" cy="2447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210C8" id="正方形/長方形 11" o:spid="_x0000_s1026" style="position:absolute;left:0;text-align:left;margin-left:16.8pt;margin-top:23.35pt;width:469.5pt;height:192.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" filled="f" strokecolor="black [3213]" strokeweight="1pt">
                <w10:wrap anchorx="margin"/>
              </v:rect>
            </w:pict>
          </mc:Fallback>
        </mc:AlternateContent>
      </w:r>
      <w:r w:rsidR="00921EBE">
        <w:rPr>
          <w:rFonts w:hint="eastAsia"/>
          <w:sz w:val="22"/>
        </w:rPr>
        <w:t xml:space="preserve">　後の基本方針を次のとおりとした。</w:t>
      </w:r>
    </w:p>
    <w:p w:rsidR="00921EBE" w:rsidRPr="00F77C3E" w:rsidRDefault="00F77C3E" w:rsidP="00351C2C">
      <w:pPr>
        <w:jc w:val="left"/>
        <w:rPr>
          <w:rFonts w:eastAsia="ＭＳ Ｐゴシック"/>
          <w:sz w:val="22"/>
        </w:rPr>
      </w:pPr>
      <w:r w:rsidRPr="00F77C3E">
        <w:rPr>
          <w:rFonts w:eastAsia="ＭＳ Ｐゴシック" w:hint="eastAsia"/>
          <w:sz w:val="22"/>
        </w:rPr>
        <w:t xml:space="preserve">　</w:t>
      </w:r>
      <w:r>
        <w:rPr>
          <w:rFonts w:eastAsia="ＭＳ Ｐゴシック" w:hint="eastAsia"/>
          <w:sz w:val="22"/>
        </w:rPr>
        <w:t xml:space="preserve">　　</w:t>
      </w:r>
      <w:r w:rsidRPr="00F77C3E">
        <w:rPr>
          <w:rFonts w:eastAsia="ＭＳ Ｐゴシック" w:hint="eastAsia"/>
          <w:sz w:val="22"/>
        </w:rPr>
        <w:t>(1)</w:t>
      </w:r>
      <w:r w:rsidRPr="00F77C3E">
        <w:rPr>
          <w:rFonts w:eastAsia="ＭＳ Ｐゴシック"/>
          <w:sz w:val="22"/>
        </w:rPr>
        <w:t xml:space="preserve"> </w:t>
      </w:r>
      <w:r w:rsidRPr="00F77C3E">
        <w:rPr>
          <w:rFonts w:eastAsia="ＭＳ Ｐゴシック" w:hint="eastAsia"/>
          <w:sz w:val="22"/>
        </w:rPr>
        <w:t>本庁舎耐震改修を行う。</w:t>
      </w:r>
    </w:p>
    <w:p w:rsidR="00F77C3E" w:rsidRDefault="00F77C3E" w:rsidP="00351C2C">
      <w:pPr>
        <w:jc w:val="left"/>
        <w:rPr>
          <w:sz w:val="22"/>
        </w:rPr>
      </w:pPr>
      <w:r>
        <w:rPr>
          <w:rFonts w:hint="eastAsia"/>
          <w:sz w:val="22"/>
        </w:rPr>
        <w:t xml:space="preserve">　　　　耐震補強の緊急性及び本市の財政状況等を鑑み、現庁舎を今後２０年程度使用す</w:t>
      </w:r>
    </w:p>
    <w:p w:rsidR="00F77C3E" w:rsidRDefault="00F77C3E" w:rsidP="00351C2C">
      <w:pPr>
        <w:jc w:val="left"/>
        <w:rPr>
          <w:sz w:val="22"/>
        </w:rPr>
      </w:pPr>
      <w:r>
        <w:rPr>
          <w:rFonts w:hint="eastAsia"/>
          <w:sz w:val="22"/>
        </w:rPr>
        <w:t xml:space="preserve">　　　ることを想定し、当面の対策を次のとおりとする。</w:t>
      </w:r>
    </w:p>
    <w:p w:rsidR="00F77C3E" w:rsidRDefault="00F77C3E" w:rsidP="00351C2C">
      <w:pPr>
        <w:jc w:val="left"/>
        <w:rPr>
          <w:sz w:val="22"/>
        </w:rPr>
      </w:pPr>
      <w:r>
        <w:rPr>
          <w:rFonts w:hint="eastAsia"/>
          <w:sz w:val="22"/>
        </w:rPr>
        <w:t xml:space="preserve">　　　　①本館の耐震補強工事の実施</w:t>
      </w:r>
    </w:p>
    <w:p w:rsidR="00F77C3E" w:rsidRDefault="00F77C3E" w:rsidP="00351C2C">
      <w:pPr>
        <w:jc w:val="left"/>
        <w:rPr>
          <w:sz w:val="22"/>
        </w:rPr>
      </w:pPr>
      <w:r>
        <w:rPr>
          <w:rFonts w:hint="eastAsia"/>
          <w:sz w:val="22"/>
        </w:rPr>
        <w:t xml:space="preserve">　　　　②本館の内・外部改修工事の実施</w:t>
      </w:r>
    </w:p>
    <w:p w:rsidR="00F77C3E" w:rsidRPr="00F77C3E" w:rsidRDefault="00F77C3E" w:rsidP="00351C2C">
      <w:pPr>
        <w:jc w:val="left"/>
        <w:rPr>
          <w:rFonts w:eastAsiaTheme="majorEastAsia"/>
          <w:sz w:val="22"/>
        </w:rPr>
      </w:pPr>
      <w:r w:rsidRPr="00F77C3E">
        <w:rPr>
          <w:rFonts w:eastAsiaTheme="majorEastAsia" w:hint="eastAsia"/>
          <w:sz w:val="22"/>
        </w:rPr>
        <w:t xml:space="preserve">　</w:t>
      </w:r>
      <w:r>
        <w:rPr>
          <w:rFonts w:eastAsiaTheme="majorEastAsia" w:hint="eastAsia"/>
          <w:sz w:val="22"/>
        </w:rPr>
        <w:t xml:space="preserve">　</w:t>
      </w:r>
      <w:r w:rsidRPr="00F77C3E">
        <w:rPr>
          <w:rFonts w:eastAsiaTheme="majorEastAsia" w:hint="eastAsia"/>
          <w:sz w:val="22"/>
        </w:rPr>
        <w:t xml:space="preserve">(2) </w:t>
      </w:r>
      <w:r w:rsidRPr="00F77C3E">
        <w:rPr>
          <w:rFonts w:eastAsiaTheme="majorEastAsia" w:hint="eastAsia"/>
          <w:sz w:val="22"/>
        </w:rPr>
        <w:t>新庁舎建設に向けて準備する。</w:t>
      </w:r>
    </w:p>
    <w:p w:rsidR="00F77C3E" w:rsidRDefault="00F77C3E" w:rsidP="00351C2C">
      <w:pPr>
        <w:jc w:val="left"/>
        <w:rPr>
          <w:sz w:val="22"/>
        </w:rPr>
      </w:pPr>
      <w:r>
        <w:rPr>
          <w:rFonts w:hint="eastAsia"/>
          <w:sz w:val="22"/>
        </w:rPr>
        <w:t xml:space="preserve">　　　　①新庁舎建設基金の積立て</w:t>
      </w:r>
    </w:p>
    <w:p w:rsidR="00F77C3E" w:rsidRDefault="00F77C3E" w:rsidP="00351C2C">
      <w:pPr>
        <w:jc w:val="left"/>
        <w:rPr>
          <w:sz w:val="22"/>
        </w:rPr>
      </w:pPr>
      <w:r>
        <w:rPr>
          <w:rFonts w:hint="eastAsia"/>
          <w:sz w:val="22"/>
        </w:rPr>
        <w:t xml:space="preserve">　　　　②十分な準備期間の確保</w:t>
      </w:r>
    </w:p>
    <w:p w:rsidR="00921EBE" w:rsidRDefault="00921EBE" w:rsidP="00351C2C">
      <w:pPr>
        <w:jc w:val="left"/>
        <w:rPr>
          <w:sz w:val="22"/>
        </w:rPr>
      </w:pPr>
    </w:p>
    <w:p w:rsidR="00022306" w:rsidRDefault="00F77C3E" w:rsidP="00022306">
      <w:pPr>
        <w:jc w:val="left"/>
        <w:rPr>
          <w:sz w:val="22"/>
        </w:rPr>
      </w:pPr>
      <w:r>
        <w:rPr>
          <w:rFonts w:hint="eastAsia"/>
          <w:sz w:val="22"/>
        </w:rPr>
        <w:t xml:space="preserve">　　なお、その他の建築物については下記のとおりとする。</w:t>
      </w:r>
    </w:p>
    <w:p w:rsidR="005377EF" w:rsidRDefault="005377EF" w:rsidP="00022306">
      <w:pPr>
        <w:jc w:val="left"/>
        <w:rPr>
          <w:sz w:val="22"/>
        </w:rPr>
      </w:pPr>
      <w:r>
        <w:rPr>
          <w:rFonts w:hint="eastAsia"/>
          <w:sz w:val="22"/>
        </w:rPr>
        <w:t xml:space="preserve">　　</w:t>
      </w:r>
      <w:r w:rsidRPr="005377EF">
        <w:rPr>
          <w:rFonts w:hint="eastAsia"/>
          <w:noProof/>
        </w:rPr>
        <w:drawing>
          <wp:inline distT="0" distB="0" distL="0" distR="0">
            <wp:extent cx="5753100" cy="244792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2447925"/>
                    </a:xfrm>
                    <a:prstGeom prst="rect">
                      <a:avLst/>
                    </a:prstGeom>
                    <a:noFill/>
                    <a:ln>
                      <a:noFill/>
                    </a:ln>
                  </pic:spPr>
                </pic:pic>
              </a:graphicData>
            </a:graphic>
          </wp:inline>
        </w:drawing>
      </w:r>
    </w:p>
    <w:p w:rsidR="00022306" w:rsidRDefault="00022306" w:rsidP="00022306">
      <w:pPr>
        <w:jc w:val="left"/>
        <w:rPr>
          <w:rFonts w:asciiTheme="minorEastAsia" w:hAnsiTheme="minorEastAsia"/>
          <w:sz w:val="22"/>
        </w:rPr>
      </w:pPr>
      <w:r>
        <w:rPr>
          <w:rFonts w:hint="eastAsia"/>
          <w:sz w:val="22"/>
        </w:rPr>
        <w:t xml:space="preserve">　</w:t>
      </w:r>
      <w:r>
        <w:rPr>
          <w:rFonts w:asciiTheme="minorEastAsia" w:hAnsiTheme="minorEastAsia" w:hint="eastAsia"/>
          <w:sz w:val="22"/>
        </w:rPr>
        <w:t xml:space="preserve">　</w:t>
      </w:r>
      <w:r w:rsidR="00423382" w:rsidRPr="00351C2C">
        <w:rPr>
          <w:rFonts w:asciiTheme="minorEastAsia" w:hAnsiTheme="minorEastAsia" w:hint="eastAsia"/>
          <w:sz w:val="22"/>
        </w:rPr>
        <w:t>今後も本庁舎の役割を維持させるためには、来庁者や職員の安全性を確保し、災害時</w:t>
      </w:r>
    </w:p>
    <w:p w:rsidR="00022306" w:rsidRDefault="00022306" w:rsidP="00022306">
      <w:pPr>
        <w:jc w:val="left"/>
        <w:rPr>
          <w:rFonts w:asciiTheme="minorEastAsia" w:hAnsiTheme="minorEastAsia"/>
          <w:sz w:val="22"/>
        </w:rPr>
      </w:pPr>
      <w:r>
        <w:rPr>
          <w:rFonts w:asciiTheme="minorEastAsia" w:hAnsiTheme="minorEastAsia" w:hint="eastAsia"/>
          <w:sz w:val="22"/>
        </w:rPr>
        <w:t xml:space="preserve">　</w:t>
      </w:r>
      <w:r w:rsidR="00423382" w:rsidRPr="00351C2C">
        <w:rPr>
          <w:rFonts w:asciiTheme="minorEastAsia" w:hAnsiTheme="minorEastAsia" w:hint="eastAsia"/>
          <w:sz w:val="22"/>
        </w:rPr>
        <w:t>に市庁舎の機能を維持して業務の継続を可能とする必要がある。よって、早急に本館の</w:t>
      </w:r>
    </w:p>
    <w:p w:rsidR="008178C9" w:rsidRDefault="00022306" w:rsidP="00022306">
      <w:pPr>
        <w:jc w:val="left"/>
        <w:rPr>
          <w:rFonts w:asciiTheme="minorEastAsia" w:hAnsiTheme="minorEastAsia"/>
          <w:sz w:val="22"/>
        </w:rPr>
      </w:pPr>
      <w:r>
        <w:rPr>
          <w:rFonts w:asciiTheme="minorEastAsia" w:hAnsiTheme="minorEastAsia" w:hint="eastAsia"/>
          <w:sz w:val="22"/>
        </w:rPr>
        <w:t xml:space="preserve">　</w:t>
      </w:r>
      <w:r w:rsidR="00423382" w:rsidRPr="00351C2C">
        <w:rPr>
          <w:rFonts w:asciiTheme="minorEastAsia" w:hAnsiTheme="minorEastAsia" w:hint="eastAsia"/>
          <w:sz w:val="22"/>
        </w:rPr>
        <w:t>耐震化及び老朽化対策を行なうこととする。</w:t>
      </w:r>
    </w:p>
    <w:p w:rsidR="00022306" w:rsidRDefault="00022306" w:rsidP="00022306">
      <w:pPr>
        <w:jc w:val="left"/>
        <w:rPr>
          <w:rFonts w:asciiTheme="minorEastAsia" w:hAnsiTheme="minorEastAsia"/>
          <w:sz w:val="22"/>
        </w:rPr>
      </w:pPr>
    </w:p>
    <w:p w:rsidR="00022306" w:rsidRDefault="00022306" w:rsidP="00022306">
      <w:pPr>
        <w:jc w:val="left"/>
        <w:rPr>
          <w:rFonts w:asciiTheme="minorEastAsia" w:hAnsiTheme="minorEastAsia"/>
          <w:sz w:val="22"/>
        </w:rPr>
      </w:pPr>
    </w:p>
    <w:p w:rsidR="00022306" w:rsidRDefault="00022306" w:rsidP="00022306">
      <w:pPr>
        <w:jc w:val="left"/>
        <w:rPr>
          <w:rFonts w:asciiTheme="minorEastAsia" w:hAnsiTheme="minorEastAsia"/>
          <w:sz w:val="22"/>
        </w:rPr>
      </w:pPr>
    </w:p>
    <w:p w:rsidR="00F77C3E" w:rsidRPr="0092744B" w:rsidRDefault="00F77C3E" w:rsidP="00F77C3E">
      <w:pPr>
        <w:rPr>
          <w:rFonts w:eastAsia="ＭＳ Ｐゴシック"/>
          <w:sz w:val="28"/>
          <w:szCs w:val="28"/>
        </w:rPr>
      </w:pPr>
      <w:r>
        <w:rPr>
          <w:rFonts w:asciiTheme="minorEastAsia" w:eastAsia="ＭＳ Ｐゴシック" w:hAnsiTheme="minorEastAsia" w:hint="eastAsia"/>
          <w:sz w:val="28"/>
          <w:szCs w:val="28"/>
        </w:rPr>
        <w:lastRenderedPageBreak/>
        <w:t>５</w:t>
      </w:r>
      <w:r w:rsidRPr="0092744B">
        <w:rPr>
          <w:rFonts w:asciiTheme="minorEastAsia" w:eastAsia="ＭＳ Ｐゴシック" w:hAnsiTheme="minorEastAsia" w:hint="eastAsia"/>
          <w:sz w:val="28"/>
          <w:szCs w:val="28"/>
        </w:rPr>
        <w:t xml:space="preserve">　</w:t>
      </w:r>
      <w:r>
        <w:rPr>
          <w:rFonts w:asciiTheme="minorEastAsia" w:eastAsia="ＭＳ Ｐゴシック" w:hAnsiTheme="minorEastAsia" w:hint="eastAsia"/>
          <w:sz w:val="28"/>
          <w:szCs w:val="28"/>
        </w:rPr>
        <w:t>整備の内容</w:t>
      </w:r>
      <w:r w:rsidRPr="0092744B">
        <w:rPr>
          <w:rFonts w:asciiTheme="minorEastAsia" w:eastAsia="ＭＳ Ｐゴシック" w:hAnsiTheme="minorEastAsia" w:hint="eastAsia"/>
          <w:sz w:val="28"/>
          <w:szCs w:val="28"/>
        </w:rPr>
        <w:t>について</w:t>
      </w:r>
    </w:p>
    <w:p w:rsidR="009752C0" w:rsidRPr="00317A7F" w:rsidRDefault="000102C0" w:rsidP="00317A7F">
      <w:pPr>
        <w:pStyle w:val="a3"/>
        <w:numPr>
          <w:ilvl w:val="0"/>
          <w:numId w:val="5"/>
        </w:numPr>
        <w:ind w:leftChars="0"/>
        <w:rPr>
          <w:rFonts w:asciiTheme="minorEastAsia" w:eastAsia="ＭＳ Ｐゴシック" w:hAnsiTheme="minorEastAsia"/>
          <w:sz w:val="24"/>
          <w:szCs w:val="24"/>
        </w:rPr>
      </w:pPr>
      <w:r w:rsidRPr="00317A7F">
        <w:rPr>
          <w:rFonts w:asciiTheme="minorEastAsia" w:eastAsia="ＭＳ Ｐゴシック" w:hAnsiTheme="minorEastAsia" w:hint="eastAsia"/>
          <w:sz w:val="24"/>
          <w:szCs w:val="24"/>
        </w:rPr>
        <w:t>耐震補強の手法</w:t>
      </w:r>
    </w:p>
    <w:p w:rsidR="00D14F77" w:rsidRDefault="000102C0" w:rsidP="009A76F5">
      <w:pPr>
        <w:ind w:left="261" w:hangingChars="109" w:hanging="261"/>
        <w:jc w:val="left"/>
        <w:rPr>
          <w:rFonts w:asciiTheme="minorEastAsia" w:hAnsiTheme="minorEastAsia"/>
          <w:sz w:val="22"/>
        </w:rPr>
      </w:pPr>
      <w:r w:rsidRPr="00351C2C">
        <w:rPr>
          <w:rFonts w:asciiTheme="minorEastAsia" w:hAnsiTheme="minorEastAsia" w:hint="eastAsia"/>
          <w:sz w:val="22"/>
        </w:rPr>
        <w:t xml:space="preserve">　　</w:t>
      </w:r>
      <w:r w:rsidR="00895634">
        <w:rPr>
          <w:rFonts w:asciiTheme="minorEastAsia" w:hAnsiTheme="minorEastAsia" w:hint="eastAsia"/>
          <w:sz w:val="22"/>
        </w:rPr>
        <w:t xml:space="preserve">　</w:t>
      </w:r>
      <w:r w:rsidR="00423382" w:rsidRPr="00351C2C">
        <w:rPr>
          <w:rFonts w:asciiTheme="minorEastAsia" w:hAnsiTheme="minorEastAsia" w:hint="eastAsia"/>
          <w:sz w:val="22"/>
        </w:rPr>
        <w:t>耐震補強工法として、</w:t>
      </w:r>
      <w:r w:rsidR="009A76F5">
        <w:rPr>
          <w:rFonts w:asciiTheme="minorEastAsia" w:hAnsiTheme="minorEastAsia" w:hint="eastAsia"/>
          <w:sz w:val="22"/>
        </w:rPr>
        <w:t>次の４案について検討を行った。</w:t>
      </w:r>
    </w:p>
    <w:p w:rsidR="00D14F77" w:rsidRDefault="00D14F77" w:rsidP="00D14F77">
      <w:pPr>
        <w:ind w:left="250" w:hangingChars="109" w:hanging="250"/>
        <w:jc w:val="center"/>
        <w:rPr>
          <w:rFonts w:asciiTheme="minorEastAsia" w:hAnsiTheme="minorEastAsia"/>
          <w:sz w:val="22"/>
        </w:rPr>
      </w:pPr>
      <w:r w:rsidRPr="00D14F77">
        <w:rPr>
          <w:noProof/>
        </w:rPr>
        <w:drawing>
          <wp:inline distT="0" distB="0" distL="0" distR="0">
            <wp:extent cx="5762625" cy="4676775"/>
            <wp:effectExtent l="0" t="0" r="9525"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4676775"/>
                    </a:xfrm>
                    <a:prstGeom prst="rect">
                      <a:avLst/>
                    </a:prstGeom>
                    <a:noFill/>
                    <a:ln>
                      <a:noFill/>
                    </a:ln>
                  </pic:spPr>
                </pic:pic>
              </a:graphicData>
            </a:graphic>
          </wp:inline>
        </w:drawing>
      </w:r>
    </w:p>
    <w:p w:rsidR="00821B33" w:rsidRPr="00180F8B" w:rsidRDefault="009A76F5" w:rsidP="009A76F5">
      <w:pPr>
        <w:ind w:left="261" w:hangingChars="109" w:hanging="261"/>
        <w:jc w:val="left"/>
        <w:rPr>
          <w:rFonts w:asciiTheme="minorEastAsia" w:hAnsiTheme="minorEastAsia"/>
          <w:sz w:val="22"/>
        </w:rPr>
      </w:pPr>
      <w:r>
        <w:rPr>
          <w:rFonts w:asciiTheme="minorEastAsia" w:hAnsiTheme="minorEastAsia" w:hint="eastAsia"/>
          <w:sz w:val="22"/>
        </w:rPr>
        <w:t xml:space="preserve">　</w:t>
      </w:r>
      <w:r w:rsidR="00895634">
        <w:rPr>
          <w:rFonts w:asciiTheme="minorEastAsia" w:hAnsiTheme="minorEastAsia" w:hint="eastAsia"/>
          <w:sz w:val="22"/>
        </w:rPr>
        <w:t xml:space="preserve">　</w:t>
      </w:r>
      <w:bookmarkStart w:id="0" w:name="_GoBack"/>
      <w:r w:rsidR="00821B33" w:rsidRPr="00180F8B">
        <w:rPr>
          <w:rFonts w:asciiTheme="minorEastAsia" w:hAnsiTheme="minorEastAsia" w:hint="eastAsia"/>
          <w:sz w:val="22"/>
        </w:rPr>
        <w:t xml:space="preserve">　比較の結果、D案のアウトフレーム工法を基本的に採用するものと判断した。</w:t>
      </w:r>
    </w:p>
    <w:p w:rsidR="00821B33" w:rsidRPr="00180F8B" w:rsidRDefault="00821B33" w:rsidP="00821B33">
      <w:pPr>
        <w:ind w:left="500" w:hangingChars="209" w:hanging="500"/>
        <w:jc w:val="left"/>
        <w:rPr>
          <w:rFonts w:asciiTheme="minorEastAsia" w:hAnsiTheme="minorEastAsia"/>
          <w:sz w:val="22"/>
        </w:rPr>
      </w:pPr>
      <w:r w:rsidRPr="00180F8B">
        <w:rPr>
          <w:rFonts w:asciiTheme="minorEastAsia" w:hAnsiTheme="minorEastAsia" w:hint="eastAsia"/>
          <w:sz w:val="22"/>
        </w:rPr>
        <w:t xml:space="preserve">　　　この工法の特徴は、既存建物の外側に新設フレームを構築するものであり、内部の補強</w:t>
      </w:r>
      <w:r w:rsidR="005252CC" w:rsidRPr="00180F8B">
        <w:rPr>
          <w:rFonts w:asciiTheme="minorEastAsia" w:hAnsiTheme="minorEastAsia" w:hint="eastAsia"/>
          <w:sz w:val="22"/>
        </w:rPr>
        <w:t>は</w:t>
      </w:r>
      <w:r w:rsidRPr="00180F8B">
        <w:rPr>
          <w:rFonts w:asciiTheme="minorEastAsia" w:hAnsiTheme="minorEastAsia" w:hint="eastAsia"/>
          <w:sz w:val="22"/>
        </w:rPr>
        <w:t>一部しか行われない見込み</w:t>
      </w:r>
      <w:r w:rsidR="005252CC" w:rsidRPr="00180F8B">
        <w:rPr>
          <w:rFonts w:asciiTheme="minorEastAsia" w:hAnsiTheme="minorEastAsia" w:hint="eastAsia"/>
          <w:sz w:val="22"/>
        </w:rPr>
        <w:t>のため</w:t>
      </w:r>
      <w:r w:rsidRPr="00180F8B">
        <w:rPr>
          <w:rFonts w:asciiTheme="minorEastAsia" w:hAnsiTheme="minorEastAsia" w:hint="eastAsia"/>
          <w:sz w:val="22"/>
        </w:rPr>
        <w:t>、居ながら工事</w:t>
      </w:r>
      <w:r w:rsidR="005252CC" w:rsidRPr="00180F8B">
        <w:rPr>
          <w:rFonts w:asciiTheme="minorEastAsia" w:hAnsiTheme="minorEastAsia" w:hint="eastAsia"/>
          <w:sz w:val="22"/>
        </w:rPr>
        <w:t>が可能とされていることである。</w:t>
      </w:r>
      <w:r w:rsidR="00987854" w:rsidRPr="00180F8B">
        <w:rPr>
          <w:rFonts w:asciiTheme="minorEastAsia" w:hAnsiTheme="minorEastAsia" w:hint="eastAsia"/>
          <w:sz w:val="22"/>
        </w:rPr>
        <w:t>コストと工期の面からも有利であるが、</w:t>
      </w:r>
      <w:r w:rsidR="005252CC" w:rsidRPr="00180F8B">
        <w:rPr>
          <w:rFonts w:asciiTheme="minorEastAsia" w:hAnsiTheme="minorEastAsia" w:hint="eastAsia"/>
          <w:sz w:val="22"/>
        </w:rPr>
        <w:t>いずれの工法も施工時には、騒音、振動及び粉塵を伴うことから、</w:t>
      </w:r>
      <w:r w:rsidR="00987854" w:rsidRPr="00180F8B">
        <w:rPr>
          <w:rFonts w:asciiTheme="minorEastAsia" w:hAnsiTheme="minorEastAsia" w:hint="eastAsia"/>
          <w:sz w:val="22"/>
        </w:rPr>
        <w:t>その対策は避けられない。工期や養生を工夫して、業務への影響を最小限に止めるよう努めつつ、</w:t>
      </w:r>
      <w:r w:rsidR="000E62E9" w:rsidRPr="00180F8B">
        <w:rPr>
          <w:rFonts w:asciiTheme="minorEastAsia" w:hAnsiTheme="minorEastAsia" w:hint="eastAsia"/>
          <w:sz w:val="22"/>
        </w:rPr>
        <w:t>職員だけでなく来庁</w:t>
      </w:r>
      <w:r w:rsidR="00854BA3" w:rsidRPr="00180F8B">
        <w:rPr>
          <w:rFonts w:asciiTheme="minorEastAsia" w:hAnsiTheme="minorEastAsia" w:hint="eastAsia"/>
          <w:sz w:val="22"/>
        </w:rPr>
        <w:t>される</w:t>
      </w:r>
      <w:r w:rsidR="000E62E9" w:rsidRPr="00180F8B">
        <w:rPr>
          <w:rFonts w:asciiTheme="minorEastAsia" w:hAnsiTheme="minorEastAsia" w:hint="eastAsia"/>
          <w:sz w:val="22"/>
        </w:rPr>
        <w:t>利用者の安全を十分に確保することを</w:t>
      </w:r>
      <w:r w:rsidR="005D1A65" w:rsidRPr="00180F8B">
        <w:rPr>
          <w:rFonts w:asciiTheme="minorEastAsia" w:hAnsiTheme="minorEastAsia" w:hint="eastAsia"/>
          <w:sz w:val="22"/>
        </w:rPr>
        <w:t>前提として、</w:t>
      </w:r>
      <w:r w:rsidR="00FB379C" w:rsidRPr="00180F8B">
        <w:rPr>
          <w:rFonts w:asciiTheme="minorEastAsia" w:hAnsiTheme="minorEastAsia" w:hint="eastAsia"/>
          <w:sz w:val="22"/>
        </w:rPr>
        <w:t>本館</w:t>
      </w:r>
      <w:r w:rsidR="005D1A65" w:rsidRPr="00180F8B">
        <w:rPr>
          <w:rFonts w:asciiTheme="minorEastAsia" w:hAnsiTheme="minorEastAsia" w:hint="eastAsia"/>
          <w:sz w:val="22"/>
        </w:rPr>
        <w:t>機能を移転させることなくD案でかつ居ながら</w:t>
      </w:r>
      <w:r w:rsidR="000E62E9" w:rsidRPr="00180F8B">
        <w:rPr>
          <w:rFonts w:asciiTheme="minorEastAsia" w:hAnsiTheme="minorEastAsia" w:hint="eastAsia"/>
          <w:sz w:val="22"/>
        </w:rPr>
        <w:t>工事を実施</w:t>
      </w:r>
      <w:r w:rsidR="005D1A65" w:rsidRPr="00180F8B">
        <w:rPr>
          <w:rFonts w:asciiTheme="minorEastAsia" w:hAnsiTheme="minorEastAsia" w:hint="eastAsia"/>
          <w:sz w:val="22"/>
        </w:rPr>
        <w:t>したい</w:t>
      </w:r>
      <w:r w:rsidR="000E62E9" w:rsidRPr="00180F8B">
        <w:rPr>
          <w:rFonts w:asciiTheme="minorEastAsia" w:hAnsiTheme="minorEastAsia" w:hint="eastAsia"/>
          <w:sz w:val="22"/>
        </w:rPr>
        <w:t>。</w:t>
      </w:r>
    </w:p>
    <w:bookmarkEnd w:id="0"/>
    <w:p w:rsidR="00821B33" w:rsidRDefault="00821B33" w:rsidP="00351C2C">
      <w:pPr>
        <w:jc w:val="left"/>
        <w:rPr>
          <w:rFonts w:asciiTheme="minorEastAsia" w:hAnsiTheme="minorEastAsia"/>
          <w:sz w:val="22"/>
        </w:rPr>
      </w:pPr>
    </w:p>
    <w:p w:rsidR="00180F8B" w:rsidRDefault="00180F8B" w:rsidP="00351C2C">
      <w:pPr>
        <w:jc w:val="left"/>
        <w:rPr>
          <w:rFonts w:asciiTheme="minorEastAsia" w:hAnsiTheme="minorEastAsia"/>
          <w:sz w:val="22"/>
        </w:rPr>
      </w:pPr>
    </w:p>
    <w:p w:rsidR="00180F8B" w:rsidRPr="00854BA3" w:rsidRDefault="00180F8B" w:rsidP="00351C2C">
      <w:pPr>
        <w:jc w:val="left"/>
        <w:rPr>
          <w:rFonts w:asciiTheme="minorEastAsia" w:hAnsiTheme="minorEastAsia" w:hint="eastAsia"/>
          <w:sz w:val="22"/>
        </w:rPr>
      </w:pPr>
    </w:p>
    <w:p w:rsidR="009752C0" w:rsidRPr="00317A7F" w:rsidRDefault="009A76F5" w:rsidP="00317A7F">
      <w:pPr>
        <w:pStyle w:val="a3"/>
        <w:numPr>
          <w:ilvl w:val="0"/>
          <w:numId w:val="5"/>
        </w:numPr>
        <w:ind w:leftChars="0"/>
        <w:rPr>
          <w:rFonts w:asciiTheme="minorEastAsia" w:eastAsia="ＭＳ Ｐゴシック" w:hAnsiTheme="minorEastAsia"/>
          <w:sz w:val="24"/>
          <w:szCs w:val="24"/>
        </w:rPr>
      </w:pPr>
      <w:r w:rsidRPr="00317A7F">
        <w:rPr>
          <w:rFonts w:asciiTheme="minorEastAsia" w:eastAsia="ＭＳ Ｐゴシック" w:hAnsiTheme="minorEastAsia" w:hint="eastAsia"/>
          <w:sz w:val="24"/>
          <w:szCs w:val="24"/>
        </w:rPr>
        <w:lastRenderedPageBreak/>
        <w:t>老朽化対策等の内容</w:t>
      </w:r>
    </w:p>
    <w:p w:rsidR="00022306" w:rsidRDefault="00DC14E9" w:rsidP="00351C2C">
      <w:pPr>
        <w:ind w:left="259" w:hangingChars="100" w:hanging="259"/>
        <w:jc w:val="left"/>
        <w:rPr>
          <w:rFonts w:asciiTheme="minorEastAsia" w:hAnsiTheme="minorEastAsia"/>
          <w:sz w:val="22"/>
        </w:rPr>
      </w:pPr>
      <w:r>
        <w:rPr>
          <w:rFonts w:asciiTheme="minorEastAsia" w:hAnsiTheme="minorEastAsia" w:hint="eastAsia"/>
          <w:sz w:val="24"/>
          <w:szCs w:val="24"/>
        </w:rPr>
        <w:t xml:space="preserve">　　</w:t>
      </w:r>
      <w:r w:rsidR="00895634">
        <w:rPr>
          <w:rFonts w:asciiTheme="minorEastAsia" w:hAnsiTheme="minorEastAsia" w:hint="eastAsia"/>
          <w:sz w:val="24"/>
          <w:szCs w:val="24"/>
        </w:rPr>
        <w:t xml:space="preserve">　</w:t>
      </w:r>
      <w:r w:rsidR="009A76F5">
        <w:rPr>
          <w:rFonts w:asciiTheme="minorEastAsia" w:hAnsiTheme="minorEastAsia" w:hint="eastAsia"/>
          <w:sz w:val="22"/>
        </w:rPr>
        <w:t>基本方針にあるとおり、今後２０年程度</w:t>
      </w:r>
      <w:r w:rsidR="00022306">
        <w:rPr>
          <w:rFonts w:asciiTheme="minorEastAsia" w:hAnsiTheme="minorEastAsia" w:hint="eastAsia"/>
          <w:sz w:val="22"/>
        </w:rPr>
        <w:t>、</w:t>
      </w:r>
      <w:r w:rsidR="009A76F5">
        <w:rPr>
          <w:rFonts w:asciiTheme="minorEastAsia" w:hAnsiTheme="minorEastAsia" w:hint="eastAsia"/>
          <w:sz w:val="22"/>
        </w:rPr>
        <w:t>当該庁舎を使用するための</w:t>
      </w:r>
      <w:r w:rsidR="006A3F23" w:rsidRPr="00351C2C">
        <w:rPr>
          <w:rFonts w:asciiTheme="minorEastAsia" w:hAnsiTheme="minorEastAsia" w:hint="eastAsia"/>
          <w:sz w:val="22"/>
        </w:rPr>
        <w:t>建築工事、</w:t>
      </w:r>
      <w:r w:rsidR="007D7FF7">
        <w:rPr>
          <w:rFonts w:asciiTheme="minorEastAsia" w:hAnsiTheme="minorEastAsia" w:hint="eastAsia"/>
          <w:sz w:val="22"/>
        </w:rPr>
        <w:t>衛</w:t>
      </w:r>
    </w:p>
    <w:p w:rsidR="00022306" w:rsidRDefault="00022306" w:rsidP="00351C2C">
      <w:pPr>
        <w:ind w:left="239" w:hangingChars="100" w:hanging="239"/>
        <w:jc w:val="left"/>
        <w:rPr>
          <w:rFonts w:asciiTheme="minorEastAsia" w:hAnsiTheme="minorEastAsia"/>
          <w:sz w:val="22"/>
        </w:rPr>
      </w:pPr>
      <w:r>
        <w:rPr>
          <w:rFonts w:asciiTheme="minorEastAsia" w:hAnsiTheme="minorEastAsia" w:hint="eastAsia"/>
          <w:sz w:val="22"/>
        </w:rPr>
        <w:t xml:space="preserve">　　</w:t>
      </w:r>
      <w:r w:rsidR="007D7FF7">
        <w:rPr>
          <w:rFonts w:asciiTheme="minorEastAsia" w:hAnsiTheme="minorEastAsia" w:hint="eastAsia"/>
          <w:sz w:val="22"/>
        </w:rPr>
        <w:t>生を含む各種</w:t>
      </w:r>
      <w:r w:rsidR="006A3F23" w:rsidRPr="00351C2C">
        <w:rPr>
          <w:rFonts w:asciiTheme="minorEastAsia" w:hAnsiTheme="minorEastAsia" w:hint="eastAsia"/>
          <w:sz w:val="22"/>
        </w:rPr>
        <w:t>設備等の</w:t>
      </w:r>
      <w:r w:rsidR="00DC14E9" w:rsidRPr="00351C2C">
        <w:rPr>
          <w:rFonts w:asciiTheme="minorEastAsia" w:hAnsiTheme="minorEastAsia" w:hint="eastAsia"/>
          <w:sz w:val="22"/>
        </w:rPr>
        <w:t>老朽化改修工事を行う。</w:t>
      </w:r>
      <w:r w:rsidR="006A3F23" w:rsidRPr="00351C2C">
        <w:rPr>
          <w:rFonts w:asciiTheme="minorEastAsia" w:hAnsiTheme="minorEastAsia" w:hint="eastAsia"/>
          <w:sz w:val="22"/>
        </w:rPr>
        <w:t>なお、改修工事の詳細</w:t>
      </w:r>
      <w:r w:rsidR="009A76F5">
        <w:rPr>
          <w:rFonts w:asciiTheme="minorEastAsia" w:hAnsiTheme="minorEastAsia" w:hint="eastAsia"/>
          <w:sz w:val="22"/>
        </w:rPr>
        <w:t>について</w:t>
      </w:r>
      <w:r w:rsidR="006A3F23" w:rsidRPr="00351C2C">
        <w:rPr>
          <w:rFonts w:asciiTheme="minorEastAsia" w:hAnsiTheme="minorEastAsia" w:hint="eastAsia"/>
          <w:sz w:val="22"/>
        </w:rPr>
        <w:t>は、</w:t>
      </w:r>
      <w:r w:rsidR="009A76F5">
        <w:rPr>
          <w:rFonts w:asciiTheme="minorEastAsia" w:hAnsiTheme="minorEastAsia" w:hint="eastAsia"/>
          <w:sz w:val="22"/>
        </w:rPr>
        <w:t>調</w:t>
      </w:r>
    </w:p>
    <w:p w:rsidR="006238A3" w:rsidRPr="00180F8B" w:rsidRDefault="00022306" w:rsidP="00351C2C">
      <w:pPr>
        <w:ind w:left="239" w:hangingChars="100" w:hanging="239"/>
        <w:jc w:val="left"/>
        <w:rPr>
          <w:rFonts w:asciiTheme="minorEastAsia" w:hAnsiTheme="minorEastAsia"/>
          <w:sz w:val="22"/>
        </w:rPr>
      </w:pPr>
      <w:r>
        <w:rPr>
          <w:rFonts w:asciiTheme="minorEastAsia" w:hAnsiTheme="minorEastAsia" w:hint="eastAsia"/>
          <w:sz w:val="22"/>
        </w:rPr>
        <w:t xml:space="preserve">　　</w:t>
      </w:r>
      <w:r w:rsidR="009A76F5">
        <w:rPr>
          <w:rFonts w:asciiTheme="minorEastAsia" w:hAnsiTheme="minorEastAsia" w:hint="eastAsia"/>
          <w:sz w:val="22"/>
        </w:rPr>
        <w:t>査報</w:t>
      </w:r>
      <w:r w:rsidR="009A76F5" w:rsidRPr="00180F8B">
        <w:rPr>
          <w:rFonts w:asciiTheme="minorEastAsia" w:hAnsiTheme="minorEastAsia" w:hint="eastAsia"/>
          <w:sz w:val="22"/>
        </w:rPr>
        <w:t>告書に基づきながら、</w:t>
      </w:r>
      <w:r w:rsidR="006A3F23" w:rsidRPr="00180F8B">
        <w:rPr>
          <w:rFonts w:asciiTheme="minorEastAsia" w:hAnsiTheme="minorEastAsia" w:hint="eastAsia"/>
          <w:sz w:val="22"/>
        </w:rPr>
        <w:t>今後、</w:t>
      </w:r>
      <w:r w:rsidR="009A76F5" w:rsidRPr="00180F8B">
        <w:rPr>
          <w:rFonts w:asciiTheme="minorEastAsia" w:hAnsiTheme="minorEastAsia" w:hint="eastAsia"/>
          <w:sz w:val="22"/>
        </w:rPr>
        <w:t>さらに</w:t>
      </w:r>
      <w:r w:rsidR="006A3F23" w:rsidRPr="00180F8B">
        <w:rPr>
          <w:rFonts w:asciiTheme="minorEastAsia" w:hAnsiTheme="minorEastAsia" w:hint="eastAsia"/>
          <w:sz w:val="22"/>
        </w:rPr>
        <w:t>精査して</w:t>
      </w:r>
      <w:r w:rsidR="009A76F5" w:rsidRPr="00180F8B">
        <w:rPr>
          <w:rFonts w:asciiTheme="minorEastAsia" w:hAnsiTheme="minorEastAsia" w:hint="eastAsia"/>
          <w:sz w:val="22"/>
        </w:rPr>
        <w:t>いくこととする</w:t>
      </w:r>
      <w:r w:rsidR="006A3F23" w:rsidRPr="00180F8B">
        <w:rPr>
          <w:rFonts w:asciiTheme="minorEastAsia" w:hAnsiTheme="minorEastAsia" w:hint="eastAsia"/>
          <w:sz w:val="22"/>
        </w:rPr>
        <w:t>。</w:t>
      </w:r>
    </w:p>
    <w:p w:rsidR="009752C0" w:rsidRPr="00180F8B" w:rsidRDefault="00317A7F" w:rsidP="00317A7F">
      <w:pPr>
        <w:ind w:firstLineChars="100" w:firstLine="259"/>
        <w:rPr>
          <w:rFonts w:asciiTheme="minorEastAsia" w:eastAsiaTheme="majorEastAsia" w:hAnsiTheme="minorEastAsia"/>
          <w:sz w:val="24"/>
          <w:szCs w:val="24"/>
        </w:rPr>
      </w:pPr>
      <w:r w:rsidRPr="00180F8B">
        <w:rPr>
          <w:rFonts w:asciiTheme="minorEastAsia" w:eastAsia="ＭＳ Ｐゴシック" w:hAnsiTheme="minorEastAsia" w:hint="eastAsia"/>
          <w:sz w:val="24"/>
          <w:szCs w:val="24"/>
        </w:rPr>
        <w:t>（３</w:t>
      </w:r>
      <w:r w:rsidRPr="00180F8B">
        <w:rPr>
          <w:rFonts w:asciiTheme="minorEastAsia" w:eastAsiaTheme="majorEastAsia" w:hAnsiTheme="minorEastAsia" w:hint="eastAsia"/>
          <w:sz w:val="24"/>
          <w:szCs w:val="24"/>
        </w:rPr>
        <w:t>）</w:t>
      </w:r>
      <w:r w:rsidR="00D14F77" w:rsidRPr="00180F8B">
        <w:rPr>
          <w:rFonts w:asciiTheme="minorEastAsia" w:eastAsiaTheme="majorEastAsia" w:hAnsiTheme="minorEastAsia" w:hint="eastAsia"/>
          <w:sz w:val="24"/>
          <w:szCs w:val="24"/>
        </w:rPr>
        <w:t xml:space="preserve"> </w:t>
      </w:r>
      <w:r w:rsidR="000102C0" w:rsidRPr="00180F8B">
        <w:rPr>
          <w:rFonts w:asciiTheme="minorEastAsia" w:eastAsiaTheme="majorEastAsia" w:hAnsiTheme="minorEastAsia" w:hint="eastAsia"/>
          <w:sz w:val="24"/>
          <w:szCs w:val="24"/>
        </w:rPr>
        <w:t>工事期間中の業務継続のための方策</w:t>
      </w:r>
    </w:p>
    <w:p w:rsidR="00180F8B" w:rsidRPr="00180F8B" w:rsidRDefault="009A073F" w:rsidP="00180F8B">
      <w:pPr>
        <w:ind w:left="259" w:hangingChars="100" w:hanging="259"/>
        <w:jc w:val="left"/>
        <w:rPr>
          <w:rFonts w:asciiTheme="minorEastAsia" w:hAnsiTheme="minorEastAsia"/>
          <w:sz w:val="22"/>
        </w:rPr>
      </w:pPr>
      <w:r w:rsidRPr="00180F8B">
        <w:rPr>
          <w:rFonts w:asciiTheme="minorEastAsia" w:hAnsiTheme="minorEastAsia" w:hint="eastAsia"/>
          <w:sz w:val="24"/>
          <w:szCs w:val="24"/>
        </w:rPr>
        <w:t xml:space="preserve">　</w:t>
      </w:r>
      <w:r w:rsidR="001615D2" w:rsidRPr="00180F8B">
        <w:rPr>
          <w:rFonts w:asciiTheme="minorEastAsia" w:hAnsiTheme="minorEastAsia" w:hint="eastAsia"/>
          <w:sz w:val="22"/>
        </w:rPr>
        <w:t xml:space="preserve">　　</w:t>
      </w:r>
      <w:r w:rsidR="00A76D7E" w:rsidRPr="00180F8B">
        <w:rPr>
          <w:rFonts w:asciiTheme="minorEastAsia" w:hAnsiTheme="minorEastAsia" w:hint="eastAsia"/>
          <w:sz w:val="22"/>
        </w:rPr>
        <w:t>工事期間中の安全対策については、まず、工区を区分することで、工事ヤードや仮</w:t>
      </w:r>
    </w:p>
    <w:p w:rsidR="00180F8B" w:rsidRPr="00180F8B" w:rsidRDefault="00A76D7E" w:rsidP="00180F8B">
      <w:pPr>
        <w:ind w:leftChars="100" w:left="229" w:firstLineChars="100" w:firstLine="239"/>
        <w:jc w:val="left"/>
        <w:rPr>
          <w:rFonts w:asciiTheme="minorEastAsia" w:hAnsiTheme="minorEastAsia"/>
          <w:sz w:val="22"/>
        </w:rPr>
      </w:pPr>
      <w:r w:rsidRPr="00180F8B">
        <w:rPr>
          <w:rFonts w:asciiTheme="minorEastAsia" w:hAnsiTheme="minorEastAsia" w:hint="eastAsia"/>
          <w:sz w:val="22"/>
        </w:rPr>
        <w:t>囲いの範囲を限定し、別館や公用車駐車場へのアクセスを確保</w:t>
      </w:r>
      <w:r w:rsidR="003619B9" w:rsidRPr="00180F8B">
        <w:rPr>
          <w:rFonts w:asciiTheme="minorEastAsia" w:hAnsiTheme="minorEastAsia" w:hint="eastAsia"/>
          <w:sz w:val="22"/>
        </w:rPr>
        <w:t>し、正面玄関は方杖設</w:t>
      </w:r>
    </w:p>
    <w:p w:rsidR="000E62E9" w:rsidRPr="00180F8B" w:rsidRDefault="003619B9" w:rsidP="00180F8B">
      <w:pPr>
        <w:ind w:leftChars="100" w:left="229" w:firstLineChars="100" w:firstLine="239"/>
        <w:jc w:val="left"/>
        <w:rPr>
          <w:rFonts w:asciiTheme="minorEastAsia" w:hAnsiTheme="minorEastAsia"/>
          <w:sz w:val="22"/>
        </w:rPr>
      </w:pPr>
      <w:r w:rsidRPr="00180F8B">
        <w:rPr>
          <w:rFonts w:asciiTheme="minorEastAsia" w:hAnsiTheme="minorEastAsia" w:hint="eastAsia"/>
          <w:sz w:val="22"/>
        </w:rPr>
        <w:t>置工事期間中のみ使用を制限するように配慮する。</w:t>
      </w:r>
    </w:p>
    <w:p w:rsidR="003619B9" w:rsidRPr="00180F8B" w:rsidRDefault="003619B9" w:rsidP="00A76D7E">
      <w:pPr>
        <w:ind w:left="478" w:hangingChars="200" w:hanging="478"/>
        <w:jc w:val="left"/>
        <w:rPr>
          <w:rFonts w:asciiTheme="minorEastAsia" w:hAnsiTheme="minorEastAsia"/>
          <w:sz w:val="22"/>
        </w:rPr>
      </w:pPr>
      <w:r w:rsidRPr="00180F8B">
        <w:rPr>
          <w:rFonts w:asciiTheme="minorEastAsia" w:hAnsiTheme="minorEastAsia" w:hint="eastAsia"/>
          <w:sz w:val="22"/>
        </w:rPr>
        <w:t xml:space="preserve">　　　騒音、振動、粉塵への対策は、厳重に養</w:t>
      </w:r>
      <w:r w:rsidR="001169A8" w:rsidRPr="00180F8B">
        <w:rPr>
          <w:rFonts w:asciiTheme="minorEastAsia" w:hAnsiTheme="minorEastAsia" w:hint="eastAsia"/>
          <w:sz w:val="22"/>
        </w:rPr>
        <w:t>生等をして、周辺への飛散等に配慮するとともに、</w:t>
      </w:r>
      <w:r w:rsidRPr="00180F8B">
        <w:rPr>
          <w:rFonts w:asciiTheme="minorEastAsia" w:hAnsiTheme="minorEastAsia" w:hint="eastAsia"/>
          <w:sz w:val="22"/>
        </w:rPr>
        <w:t>開口部を広く取っている</w:t>
      </w:r>
      <w:r w:rsidR="001169A8" w:rsidRPr="00180F8B">
        <w:rPr>
          <w:rFonts w:asciiTheme="minorEastAsia" w:hAnsiTheme="minorEastAsia" w:hint="eastAsia"/>
          <w:sz w:val="22"/>
        </w:rPr>
        <w:t>構造である</w:t>
      </w:r>
      <w:r w:rsidRPr="00180F8B">
        <w:rPr>
          <w:rFonts w:asciiTheme="minorEastAsia" w:hAnsiTheme="minorEastAsia" w:hint="eastAsia"/>
          <w:sz w:val="22"/>
        </w:rPr>
        <w:t>ことから窓に直接的にパネルを設置する等</w:t>
      </w:r>
      <w:r w:rsidR="001169A8" w:rsidRPr="00180F8B">
        <w:rPr>
          <w:rFonts w:asciiTheme="minorEastAsia" w:hAnsiTheme="minorEastAsia" w:hint="eastAsia"/>
          <w:sz w:val="22"/>
        </w:rPr>
        <w:t>、庁舎内への影響を</w:t>
      </w:r>
      <w:r w:rsidRPr="00180F8B">
        <w:rPr>
          <w:rFonts w:asciiTheme="minorEastAsia" w:hAnsiTheme="minorEastAsia" w:hint="eastAsia"/>
          <w:sz w:val="22"/>
        </w:rPr>
        <w:t>減少させる</w:t>
      </w:r>
      <w:r w:rsidR="001615D2" w:rsidRPr="00180F8B">
        <w:rPr>
          <w:rFonts w:asciiTheme="minorEastAsia" w:hAnsiTheme="minorEastAsia" w:hint="eastAsia"/>
          <w:sz w:val="22"/>
        </w:rPr>
        <w:t>業者提案を実施設計の中に盛り込む等して、具体的な検討を行う。</w:t>
      </w:r>
    </w:p>
    <w:p w:rsidR="001615D2" w:rsidRDefault="001615D2" w:rsidP="001615D2">
      <w:pPr>
        <w:ind w:left="239" w:hangingChars="100" w:hanging="239"/>
        <w:jc w:val="left"/>
        <w:rPr>
          <w:rFonts w:asciiTheme="minorEastAsia" w:hAnsiTheme="minorEastAsia"/>
          <w:sz w:val="22"/>
        </w:rPr>
      </w:pPr>
      <w:r>
        <w:rPr>
          <w:rFonts w:asciiTheme="minorEastAsia" w:hAnsiTheme="minorEastAsia" w:hint="eastAsia"/>
          <w:sz w:val="22"/>
        </w:rPr>
        <w:t xml:space="preserve">　　　なお、利用者に対する周知については、できるだけ早い時期から混乱のないよう行</w:t>
      </w:r>
    </w:p>
    <w:p w:rsidR="000E62E9" w:rsidRPr="001615D2" w:rsidRDefault="001615D2" w:rsidP="001615D2">
      <w:pPr>
        <w:ind w:left="239" w:hangingChars="100" w:hanging="239"/>
        <w:jc w:val="left"/>
        <w:rPr>
          <w:rFonts w:asciiTheme="minorEastAsia" w:hAnsiTheme="minorEastAsia"/>
          <w:sz w:val="22"/>
        </w:rPr>
      </w:pPr>
      <w:r>
        <w:rPr>
          <w:rFonts w:asciiTheme="minorEastAsia" w:hAnsiTheme="minorEastAsia" w:hint="eastAsia"/>
          <w:sz w:val="22"/>
        </w:rPr>
        <w:t xml:space="preserve">　　っていく。</w:t>
      </w:r>
    </w:p>
    <w:p w:rsidR="00895634" w:rsidRDefault="00895634" w:rsidP="00895634">
      <w:pPr>
        <w:ind w:left="239" w:hangingChars="100" w:hanging="239"/>
        <w:jc w:val="left"/>
        <w:rPr>
          <w:rFonts w:asciiTheme="minorEastAsia" w:hAnsiTheme="minorEastAsia"/>
          <w:sz w:val="22"/>
        </w:rPr>
      </w:pPr>
    </w:p>
    <w:p w:rsidR="0023373D" w:rsidRPr="00895634" w:rsidRDefault="00895634" w:rsidP="00895634">
      <w:pPr>
        <w:rPr>
          <w:rFonts w:asciiTheme="minorEastAsia" w:eastAsia="ＭＳ Ｐゴシック" w:hAnsiTheme="minorEastAsia"/>
          <w:sz w:val="24"/>
          <w:szCs w:val="24"/>
        </w:rPr>
      </w:pPr>
      <w:r w:rsidRPr="00895634">
        <w:rPr>
          <w:rFonts w:asciiTheme="minorEastAsia" w:eastAsia="ＭＳ Ｐゴシック" w:hAnsiTheme="minorEastAsia" w:hint="eastAsia"/>
          <w:sz w:val="24"/>
          <w:szCs w:val="24"/>
        </w:rPr>
        <w:t xml:space="preserve">　</w:t>
      </w:r>
      <w:r w:rsidR="00317A7F">
        <w:rPr>
          <w:rFonts w:asciiTheme="minorEastAsia" w:eastAsia="ＭＳ Ｐゴシック" w:hAnsiTheme="minorEastAsia" w:hint="eastAsia"/>
          <w:sz w:val="24"/>
          <w:szCs w:val="24"/>
        </w:rPr>
        <w:t xml:space="preserve">　</w:t>
      </w:r>
      <w:r w:rsidRPr="00895634">
        <w:rPr>
          <w:rFonts w:asciiTheme="minorEastAsia" w:eastAsia="ＭＳ Ｐゴシック" w:hAnsiTheme="minorEastAsia" w:hint="eastAsia"/>
          <w:sz w:val="24"/>
          <w:szCs w:val="24"/>
        </w:rPr>
        <w:t>（４）</w:t>
      </w:r>
      <w:r>
        <w:rPr>
          <w:rFonts w:asciiTheme="minorEastAsia" w:eastAsia="ＭＳ Ｐゴシック" w:hAnsiTheme="minorEastAsia" w:hint="eastAsia"/>
          <w:sz w:val="24"/>
          <w:szCs w:val="24"/>
        </w:rPr>
        <w:t xml:space="preserve"> </w:t>
      </w:r>
      <w:r w:rsidR="00317A7F">
        <w:rPr>
          <w:rFonts w:asciiTheme="minorEastAsia" w:eastAsia="ＭＳ Ｐゴシック" w:hAnsiTheme="minorEastAsia" w:hint="eastAsia"/>
          <w:sz w:val="24"/>
          <w:szCs w:val="24"/>
        </w:rPr>
        <w:t xml:space="preserve">　</w:t>
      </w:r>
      <w:r w:rsidR="00423382" w:rsidRPr="00895634">
        <w:rPr>
          <w:rFonts w:asciiTheme="minorEastAsia" w:eastAsia="ＭＳ Ｐゴシック" w:hAnsiTheme="minorEastAsia" w:hint="eastAsia"/>
          <w:sz w:val="24"/>
          <w:szCs w:val="24"/>
        </w:rPr>
        <w:t>本庁舎耐震改修の</w:t>
      </w:r>
      <w:r w:rsidR="000102C0" w:rsidRPr="00895634">
        <w:rPr>
          <w:rFonts w:asciiTheme="minorEastAsia" w:eastAsia="ＭＳ Ｐゴシック" w:hAnsiTheme="minorEastAsia" w:hint="eastAsia"/>
          <w:sz w:val="24"/>
          <w:szCs w:val="24"/>
        </w:rPr>
        <w:t>スケジュール</w:t>
      </w:r>
    </w:p>
    <w:p w:rsidR="00423382" w:rsidRDefault="00796880" w:rsidP="00423382">
      <w:pPr>
        <w:rPr>
          <w:sz w:val="22"/>
        </w:rPr>
      </w:pPr>
      <w:r>
        <w:rPr>
          <w:rFonts w:hint="eastAsia"/>
          <w:sz w:val="22"/>
        </w:rPr>
        <w:t xml:space="preserve">　　　別表</w:t>
      </w:r>
      <w:r w:rsidR="00423382" w:rsidRPr="00895634">
        <w:rPr>
          <w:rFonts w:hint="eastAsia"/>
          <w:sz w:val="22"/>
        </w:rPr>
        <w:t>のとおり</w:t>
      </w:r>
    </w:p>
    <w:p w:rsidR="00895634" w:rsidRPr="00895634" w:rsidRDefault="00895634" w:rsidP="00423382">
      <w:pPr>
        <w:rPr>
          <w:sz w:val="22"/>
        </w:rPr>
      </w:pPr>
    </w:p>
    <w:p w:rsidR="009C672E" w:rsidRDefault="00895634" w:rsidP="00F51900">
      <w:pPr>
        <w:rPr>
          <w:sz w:val="22"/>
        </w:rPr>
      </w:pPr>
      <w:r w:rsidRPr="00895634">
        <w:rPr>
          <w:rFonts w:asciiTheme="minorEastAsia" w:eastAsia="ＭＳ Ｐゴシック" w:hAnsiTheme="minorEastAsia" w:hint="eastAsia"/>
          <w:sz w:val="24"/>
          <w:szCs w:val="24"/>
        </w:rPr>
        <w:t xml:space="preserve">　</w:t>
      </w:r>
      <w:r w:rsidR="00317A7F">
        <w:rPr>
          <w:rFonts w:asciiTheme="minorEastAsia" w:eastAsia="ＭＳ Ｐゴシック" w:hAnsiTheme="minorEastAsia" w:hint="eastAsia"/>
          <w:sz w:val="24"/>
          <w:szCs w:val="24"/>
        </w:rPr>
        <w:t xml:space="preserve">　</w:t>
      </w:r>
      <w:r>
        <w:rPr>
          <w:rFonts w:asciiTheme="minorEastAsia" w:eastAsia="ＭＳ Ｐゴシック" w:hAnsiTheme="minorEastAsia" w:hint="eastAsia"/>
          <w:sz w:val="24"/>
          <w:szCs w:val="24"/>
        </w:rPr>
        <w:t>（５</w:t>
      </w:r>
      <w:r w:rsidRPr="00895634">
        <w:rPr>
          <w:rFonts w:asciiTheme="minorEastAsia" w:eastAsia="ＭＳ Ｐゴシック" w:hAnsiTheme="minorEastAsia" w:hint="eastAsia"/>
          <w:sz w:val="24"/>
          <w:szCs w:val="24"/>
        </w:rPr>
        <w:t>）</w:t>
      </w:r>
      <w:r>
        <w:rPr>
          <w:rFonts w:asciiTheme="minorEastAsia" w:eastAsia="ＭＳ Ｐゴシック" w:hAnsiTheme="minorEastAsia" w:hint="eastAsia"/>
          <w:sz w:val="24"/>
          <w:szCs w:val="24"/>
        </w:rPr>
        <w:t xml:space="preserve"> </w:t>
      </w:r>
      <w:r w:rsidR="00317A7F">
        <w:rPr>
          <w:rFonts w:asciiTheme="minorEastAsia" w:eastAsia="ＭＳ Ｐゴシック" w:hAnsiTheme="minorEastAsia" w:hint="eastAsia"/>
          <w:sz w:val="24"/>
          <w:szCs w:val="24"/>
        </w:rPr>
        <w:t xml:space="preserve">　</w:t>
      </w:r>
      <w:r>
        <w:rPr>
          <w:rFonts w:asciiTheme="minorEastAsia" w:eastAsia="ＭＳ Ｐゴシック" w:hAnsiTheme="minorEastAsia" w:hint="eastAsia"/>
          <w:sz w:val="24"/>
          <w:szCs w:val="24"/>
        </w:rPr>
        <w:t>経費</w:t>
      </w:r>
      <w:r w:rsidR="00F51900">
        <w:rPr>
          <w:rFonts w:hint="eastAsia"/>
          <w:sz w:val="20"/>
          <w:szCs w:val="20"/>
        </w:rPr>
        <w:t xml:space="preserve">　　　　　　　　　　　　　　</w:t>
      </w:r>
      <w:r w:rsidR="00F51900">
        <w:rPr>
          <w:rFonts w:hint="eastAsia"/>
          <w:sz w:val="22"/>
        </w:rPr>
        <w:t xml:space="preserve">　　　</w:t>
      </w:r>
      <w:r w:rsidR="009C672E">
        <w:rPr>
          <w:rFonts w:hint="eastAsia"/>
          <w:sz w:val="22"/>
        </w:rPr>
        <w:t xml:space="preserve"> </w:t>
      </w:r>
    </w:p>
    <w:p w:rsidR="00796880" w:rsidRPr="00895634" w:rsidRDefault="009C672E" w:rsidP="00C773B2">
      <w:pPr>
        <w:rPr>
          <w:rFonts w:asciiTheme="minorEastAsia" w:hAnsiTheme="minorEastAsia"/>
          <w:sz w:val="22"/>
        </w:rPr>
      </w:pPr>
      <w:r>
        <w:rPr>
          <w:rFonts w:hint="eastAsia"/>
          <w:sz w:val="22"/>
        </w:rPr>
        <w:t xml:space="preserve">     </w:t>
      </w:r>
      <w:r w:rsidR="00C773B2">
        <w:rPr>
          <w:rFonts w:hint="eastAsia"/>
          <w:sz w:val="22"/>
        </w:rPr>
        <w:t xml:space="preserve">　（別途協議中）</w:t>
      </w:r>
    </w:p>
    <w:sectPr w:rsidR="00796880" w:rsidRPr="00895634" w:rsidSect="007714DF">
      <w:footerReference w:type="default" r:id="rId13"/>
      <w:pgSz w:w="11906" w:h="16838" w:code="9"/>
      <w:pgMar w:top="1418" w:right="1134" w:bottom="851" w:left="1134" w:header="851" w:footer="992" w:gutter="0"/>
      <w:cols w:space="425"/>
      <w:titlePg/>
      <w:docGrid w:type="linesAndChars" w:linePitch="466"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EBE" w:rsidRDefault="00921EBE" w:rsidP="000102C0">
      <w:r>
        <w:separator/>
      </w:r>
    </w:p>
  </w:endnote>
  <w:endnote w:type="continuationSeparator" w:id="0">
    <w:p w:rsidR="00921EBE" w:rsidRDefault="00921EBE" w:rsidP="00010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EBE" w:rsidRDefault="00921EBE">
    <w:pPr>
      <w:pStyle w:val="a6"/>
      <w:jc w:val="center"/>
    </w:pPr>
  </w:p>
  <w:p w:rsidR="00921EBE" w:rsidRDefault="00921EB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EBE" w:rsidRDefault="00921EBE" w:rsidP="000102C0">
      <w:r>
        <w:separator/>
      </w:r>
    </w:p>
  </w:footnote>
  <w:footnote w:type="continuationSeparator" w:id="0">
    <w:p w:rsidR="00921EBE" w:rsidRDefault="00921EBE" w:rsidP="00010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745AD"/>
    <w:multiLevelType w:val="hybridMultilevel"/>
    <w:tmpl w:val="8B444B72"/>
    <w:lvl w:ilvl="0" w:tplc="25CC656E">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28225772"/>
    <w:multiLevelType w:val="hybridMultilevel"/>
    <w:tmpl w:val="A6626E0A"/>
    <w:lvl w:ilvl="0" w:tplc="D700A7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3F6943"/>
    <w:multiLevelType w:val="hybridMultilevel"/>
    <w:tmpl w:val="32D4454C"/>
    <w:lvl w:ilvl="0" w:tplc="E5E04E4C">
      <w:start w:val="1"/>
      <w:numFmt w:val="decimalFullWidth"/>
      <w:lvlText w:val="（%1）"/>
      <w:lvlJc w:val="left"/>
      <w:pPr>
        <w:ind w:left="1712"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57C02992"/>
    <w:multiLevelType w:val="hybridMultilevel"/>
    <w:tmpl w:val="48928E68"/>
    <w:lvl w:ilvl="0" w:tplc="E5E04E4C">
      <w:start w:val="1"/>
      <w:numFmt w:val="decimalFullWidth"/>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4" w15:restartNumberingAfterBreak="0">
    <w:nsid w:val="64501AF1"/>
    <w:multiLevelType w:val="hybridMultilevel"/>
    <w:tmpl w:val="1868D1E0"/>
    <w:lvl w:ilvl="0" w:tplc="FE6C06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9"/>
  <w:drawingGridVerticalSpacing w:val="233"/>
  <w:displayHorizontalDrawingGridEvery w:val="0"/>
  <w:displayVerticalDrawingGridEvery w:val="2"/>
  <w:characterSpacingControl w:val="doNotCompress"/>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C0"/>
    <w:rsid w:val="0000642A"/>
    <w:rsid w:val="000102C0"/>
    <w:rsid w:val="00022306"/>
    <w:rsid w:val="00044413"/>
    <w:rsid w:val="000B6E43"/>
    <w:rsid w:val="000D63FD"/>
    <w:rsid w:val="000E5BCC"/>
    <w:rsid w:val="000E62E9"/>
    <w:rsid w:val="000F4CF4"/>
    <w:rsid w:val="001169A8"/>
    <w:rsid w:val="001311AE"/>
    <w:rsid w:val="001615D2"/>
    <w:rsid w:val="00180F8B"/>
    <w:rsid w:val="00185256"/>
    <w:rsid w:val="001C76D5"/>
    <w:rsid w:val="001D0217"/>
    <w:rsid w:val="0021301D"/>
    <w:rsid w:val="0023373D"/>
    <w:rsid w:val="0023650D"/>
    <w:rsid w:val="002D0964"/>
    <w:rsid w:val="002F4A43"/>
    <w:rsid w:val="00315BA5"/>
    <w:rsid w:val="00317A7F"/>
    <w:rsid w:val="003261E0"/>
    <w:rsid w:val="00335075"/>
    <w:rsid w:val="00351C2C"/>
    <w:rsid w:val="003619B9"/>
    <w:rsid w:val="00382AFB"/>
    <w:rsid w:val="00392DB0"/>
    <w:rsid w:val="00423382"/>
    <w:rsid w:val="00426453"/>
    <w:rsid w:val="005252CC"/>
    <w:rsid w:val="005377EF"/>
    <w:rsid w:val="00594794"/>
    <w:rsid w:val="005D1A65"/>
    <w:rsid w:val="0062137E"/>
    <w:rsid w:val="006238A3"/>
    <w:rsid w:val="00633F16"/>
    <w:rsid w:val="00642EE9"/>
    <w:rsid w:val="00663597"/>
    <w:rsid w:val="00666193"/>
    <w:rsid w:val="00675F27"/>
    <w:rsid w:val="00693ED2"/>
    <w:rsid w:val="006A3F23"/>
    <w:rsid w:val="006A6C1C"/>
    <w:rsid w:val="006D4776"/>
    <w:rsid w:val="007316AB"/>
    <w:rsid w:val="00732158"/>
    <w:rsid w:val="007714DF"/>
    <w:rsid w:val="00773012"/>
    <w:rsid w:val="00774FA0"/>
    <w:rsid w:val="007878DE"/>
    <w:rsid w:val="00796880"/>
    <w:rsid w:val="007D7FF7"/>
    <w:rsid w:val="008178C9"/>
    <w:rsid w:val="00821B33"/>
    <w:rsid w:val="00824279"/>
    <w:rsid w:val="00833C19"/>
    <w:rsid w:val="00854BA3"/>
    <w:rsid w:val="008660E2"/>
    <w:rsid w:val="00892B80"/>
    <w:rsid w:val="00895634"/>
    <w:rsid w:val="00897EB1"/>
    <w:rsid w:val="008B1361"/>
    <w:rsid w:val="008E22A6"/>
    <w:rsid w:val="008F5274"/>
    <w:rsid w:val="00921EBE"/>
    <w:rsid w:val="0092744B"/>
    <w:rsid w:val="00963DA4"/>
    <w:rsid w:val="009752C0"/>
    <w:rsid w:val="00987854"/>
    <w:rsid w:val="00997672"/>
    <w:rsid w:val="009A073F"/>
    <w:rsid w:val="009A76F5"/>
    <w:rsid w:val="009C17A8"/>
    <w:rsid w:val="009C672E"/>
    <w:rsid w:val="009D65A8"/>
    <w:rsid w:val="009E0E98"/>
    <w:rsid w:val="009E3528"/>
    <w:rsid w:val="00A06675"/>
    <w:rsid w:val="00A21B97"/>
    <w:rsid w:val="00A4326B"/>
    <w:rsid w:val="00A53BE3"/>
    <w:rsid w:val="00A73ED6"/>
    <w:rsid w:val="00A76D7E"/>
    <w:rsid w:val="00A77127"/>
    <w:rsid w:val="00AE2B7D"/>
    <w:rsid w:val="00AF4579"/>
    <w:rsid w:val="00B2668C"/>
    <w:rsid w:val="00BA22FD"/>
    <w:rsid w:val="00BD151D"/>
    <w:rsid w:val="00C0655B"/>
    <w:rsid w:val="00C41C1D"/>
    <w:rsid w:val="00C444D0"/>
    <w:rsid w:val="00C773B2"/>
    <w:rsid w:val="00C779D4"/>
    <w:rsid w:val="00C90B1C"/>
    <w:rsid w:val="00CA16A8"/>
    <w:rsid w:val="00CB0020"/>
    <w:rsid w:val="00CD01D2"/>
    <w:rsid w:val="00CE54CC"/>
    <w:rsid w:val="00CF6FC2"/>
    <w:rsid w:val="00D14F77"/>
    <w:rsid w:val="00D21066"/>
    <w:rsid w:val="00D56960"/>
    <w:rsid w:val="00DC14E9"/>
    <w:rsid w:val="00DE5DC0"/>
    <w:rsid w:val="00E55451"/>
    <w:rsid w:val="00EA1150"/>
    <w:rsid w:val="00ED00C5"/>
    <w:rsid w:val="00EF232F"/>
    <w:rsid w:val="00F42C0A"/>
    <w:rsid w:val="00F51900"/>
    <w:rsid w:val="00F64821"/>
    <w:rsid w:val="00F73D37"/>
    <w:rsid w:val="00F77C3E"/>
    <w:rsid w:val="00F93AE1"/>
    <w:rsid w:val="00FB379C"/>
    <w:rsid w:val="00FE0A7D"/>
    <w:rsid w:val="00FE5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chartTrackingRefBased/>
  <w15:docId w15:val="{6CCD5539-30E1-499E-A95D-CA684F39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52C0"/>
    <w:pPr>
      <w:ind w:leftChars="400" w:left="840"/>
    </w:pPr>
  </w:style>
  <w:style w:type="paragraph" w:styleId="a4">
    <w:name w:val="header"/>
    <w:basedOn w:val="a"/>
    <w:link w:val="a5"/>
    <w:uiPriority w:val="99"/>
    <w:unhideWhenUsed/>
    <w:rsid w:val="000102C0"/>
    <w:pPr>
      <w:tabs>
        <w:tab w:val="center" w:pos="4252"/>
        <w:tab w:val="right" w:pos="8504"/>
      </w:tabs>
      <w:snapToGrid w:val="0"/>
    </w:pPr>
  </w:style>
  <w:style w:type="character" w:customStyle="1" w:styleId="a5">
    <w:name w:val="ヘッダー (文字)"/>
    <w:basedOn w:val="a0"/>
    <w:link w:val="a4"/>
    <w:uiPriority w:val="99"/>
    <w:rsid w:val="000102C0"/>
  </w:style>
  <w:style w:type="paragraph" w:styleId="a6">
    <w:name w:val="footer"/>
    <w:basedOn w:val="a"/>
    <w:link w:val="a7"/>
    <w:uiPriority w:val="99"/>
    <w:unhideWhenUsed/>
    <w:rsid w:val="000102C0"/>
    <w:pPr>
      <w:tabs>
        <w:tab w:val="center" w:pos="4252"/>
        <w:tab w:val="right" w:pos="8504"/>
      </w:tabs>
      <w:snapToGrid w:val="0"/>
    </w:pPr>
  </w:style>
  <w:style w:type="character" w:customStyle="1" w:styleId="a7">
    <w:name w:val="フッター (文字)"/>
    <w:basedOn w:val="a0"/>
    <w:link w:val="a6"/>
    <w:uiPriority w:val="99"/>
    <w:rsid w:val="000102C0"/>
  </w:style>
  <w:style w:type="table" w:styleId="a8">
    <w:name w:val="Table Grid"/>
    <w:basedOn w:val="a1"/>
    <w:uiPriority w:val="39"/>
    <w:rsid w:val="00CB0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633F16"/>
  </w:style>
  <w:style w:type="character" w:customStyle="1" w:styleId="aa">
    <w:name w:val="日付 (文字)"/>
    <w:basedOn w:val="a0"/>
    <w:link w:val="a9"/>
    <w:uiPriority w:val="99"/>
    <w:semiHidden/>
    <w:rsid w:val="00633F16"/>
  </w:style>
  <w:style w:type="paragraph" w:styleId="ab">
    <w:name w:val="Balloon Text"/>
    <w:basedOn w:val="a"/>
    <w:link w:val="ac"/>
    <w:uiPriority w:val="99"/>
    <w:semiHidden/>
    <w:unhideWhenUsed/>
    <w:rsid w:val="00642EE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42E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5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D82BC-2D94-41BC-8494-D1EDCBAE1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9</Pages>
  <Words>494</Words>
  <Characters>2818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21185</dc:creator>
  <cp:keywords/>
  <dc:description/>
  <cp:lastModifiedBy>24109</cp:lastModifiedBy>
  <cp:revision>12</cp:revision>
  <cp:lastPrinted>2018-05-18T07:45:00Z</cp:lastPrinted>
  <dcterms:created xsi:type="dcterms:W3CDTF">2018-04-13T06:41:00Z</dcterms:created>
  <dcterms:modified xsi:type="dcterms:W3CDTF">2018-05-18T08:10:00Z</dcterms:modified>
</cp:coreProperties>
</file>