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2"/>
          <w:szCs w:val="22"/>
          <w:lang w:eastAsia="zh-TW"/>
        </w:rPr>
      </w:pPr>
      <w:r>
        <w:rPr>
          <w:sz w:val="22"/>
          <w:szCs w:val="22"/>
          <w:lang w:eastAsia="zh-TW"/>
        </w:rPr>
        <w:t>様式第</w:t>
      </w:r>
      <w:r>
        <w:rPr>
          <w:sz w:val="22"/>
          <w:szCs w:val="22"/>
          <w:lang w:eastAsia="zh-TW"/>
        </w:rPr>
        <w:t>15</w:t>
      </w:r>
      <w:r>
        <w:rPr>
          <w:sz w:val="22"/>
          <w:szCs w:val="22"/>
          <w:lang w:eastAsia="zh-TW"/>
        </w:rPr>
        <w:t>号</w:t>
      </w:r>
      <w:r>
        <w:rPr>
          <w:sz w:val="22"/>
          <w:szCs w:val="22"/>
          <w:lang w:eastAsia="zh-TW"/>
        </w:rPr>
        <w:t>(</w:t>
      </w:r>
      <w:r>
        <w:rPr>
          <w:sz w:val="22"/>
          <w:szCs w:val="22"/>
          <w:lang w:eastAsia="zh-TW"/>
        </w:rPr>
        <w:t>第</w:t>
      </w:r>
      <w:r>
        <w:rPr>
          <w:sz w:val="22"/>
          <w:szCs w:val="22"/>
          <w:lang w:eastAsia="zh-TW"/>
        </w:rPr>
        <w:t>13</w:t>
      </w:r>
      <w:r>
        <w:rPr>
          <w:sz w:val="22"/>
          <w:szCs w:val="22"/>
          <w:lang w:eastAsia="zh-TW"/>
        </w:rPr>
        <w:t>条関係</w:t>
      </w:r>
      <w:r>
        <w:rPr>
          <w:sz w:val="22"/>
          <w:szCs w:val="22"/>
          <w:lang w:eastAsia="zh-TW"/>
        </w:rPr>
        <w:t>)</w:t>
      </w:r>
    </w:p>
    <w:p>
      <w:pPr>
        <w:pStyle w:val="Normal"/>
        <w:jc w:val="center"/>
        <w:rPr>
          <w:sz w:val="22"/>
          <w:szCs w:val="22"/>
          <w:lang w:eastAsia="zh-TW"/>
        </w:rPr>
      </w:pPr>
      <w:r>
        <w:rPr>
          <w:sz w:val="22"/>
          <w:szCs w:val="22"/>
          <w:lang w:eastAsia="zh-TW"/>
        </w:rPr>
        <w:t>有料公園施設使用料減免申請書</w:t>
      </w:r>
    </w:p>
    <w:p>
      <w:pPr>
        <w:pStyle w:val="Normal"/>
        <w:jc w:val="both"/>
        <w:rPr>
          <w:rFonts w:cs="Times New Roman"/>
          <w:sz w:val="22"/>
          <w:szCs w:val="22"/>
          <w:lang w:eastAsia="zh-TW"/>
        </w:rPr>
      </w:pPr>
      <w:r>
        <w:rPr>
          <w:rFonts w:cs="Times New Roman"/>
          <w:sz w:val="22"/>
          <w:szCs w:val="22"/>
          <w:lang w:eastAsia="zh-TW"/>
        </w:rPr>
      </w:r>
    </w:p>
    <w:p>
      <w:pPr>
        <w:pStyle w:val="Normal"/>
        <w:jc w:val="right"/>
        <w:rPr/>
      </w:pPr>
      <w:r>
        <w:rPr>
          <w:sz w:val="22"/>
          <w:szCs w:val="22"/>
          <w:lang w:eastAsia="zh-TW"/>
        </w:rPr>
        <w:t>　　</w:t>
      </w:r>
      <w:r>
        <w:rPr>
          <w:sz w:val="22"/>
          <w:szCs w:val="22"/>
        </w:rPr>
        <w:t>年　　月　　日　　</w:t>
      </w:r>
    </w:p>
    <w:p>
      <w:pPr>
        <w:pStyle w:val="Normal"/>
        <w:jc w:val="both"/>
        <w:rPr>
          <w:sz w:val="22"/>
          <w:szCs w:val="22"/>
        </w:rPr>
      </w:pPr>
      <w:r>
        <w:rPr>
          <w:sz w:val="22"/>
          <w:szCs w:val="22"/>
        </w:rPr>
        <w:t>　山陽小野田市長　あて</w:t>
      </w:r>
    </w:p>
    <w:p>
      <w:pPr>
        <w:pStyle w:val="Normal"/>
        <w:jc w:val="both"/>
        <w:rPr>
          <w:rFonts w:cs="Times New Roman"/>
          <w:sz w:val="22"/>
          <w:szCs w:val="22"/>
        </w:rPr>
      </w:pPr>
      <w:r>
        <w:rPr>
          <w:rFonts w:cs="Times New Roman"/>
          <w:sz w:val="22"/>
          <w:szCs w:val="22"/>
        </w:rPr>
      </w:r>
    </w:p>
    <w:p>
      <w:pPr>
        <w:pStyle w:val="Normal"/>
        <w:jc w:val="right"/>
        <w:rPr>
          <w:sz w:val="22"/>
          <w:szCs w:val="22"/>
        </w:rPr>
      </w:pPr>
      <w:r>
        <w:rPr>
          <w:sz w:val="22"/>
          <w:szCs w:val="22"/>
        </w:rPr>
        <w:t>　　  住所　　　　　　　　　　 　　</w:t>
      </w:r>
    </w:p>
    <w:p>
      <w:pPr>
        <w:pStyle w:val="Normal"/>
        <w:rPr/>
      </w:pPr>
      <w:r>
        <w:rPr>
          <w:sz w:val="22"/>
          <w:szCs w:val="22"/>
        </w:rPr>
        <w:t xml:space="preserve"> </w:t>
      </w:r>
      <w:r>
        <w:rPr>
          <w:sz w:val="22"/>
          <w:szCs w:val="22"/>
        </w:rPr>
        <w:t xml:space="preserve">　　　　　　　　　　　　　　　　　　　 </w:t>
      </w:r>
      <w:r>
        <w:rPr>
          <w:sz w:val="22"/>
          <w:szCs w:val="22"/>
          <w:lang w:eastAsia="zh-TW"/>
        </w:rPr>
        <w:t>申請者　氏名　　　　　　　　　　　　　　　　　　　　　　　　　　　　　　　　　　　　電話</w:t>
      </w:r>
    </w:p>
    <w:p>
      <w:pPr>
        <w:pStyle w:val="Normal"/>
        <w:jc w:val="both"/>
        <w:rPr>
          <w:rFonts w:cs="Times New Roman"/>
          <w:sz w:val="22"/>
          <w:szCs w:val="22"/>
          <w:lang w:eastAsia="zh-TW"/>
        </w:rPr>
      </w:pPr>
      <w:r>
        <w:rPr>
          <w:rFonts w:cs="Times New Roman"/>
          <w:sz w:val="22"/>
          <w:szCs w:val="22"/>
          <w:lang w:eastAsia="zh-TW"/>
        </w:rPr>
      </w:r>
    </w:p>
    <w:p>
      <w:pPr>
        <w:pStyle w:val="Normal"/>
        <w:jc w:val="both"/>
        <w:rPr/>
      </w:pPr>
      <w:r>
        <w:rPr>
          <w:sz w:val="22"/>
          <w:szCs w:val="22"/>
          <w:lang w:eastAsia="zh-TW"/>
        </w:rPr>
        <w:t>　</w:t>
      </w:r>
      <w:r>
        <w:rPr>
          <w:spacing w:val="16"/>
          <w:sz w:val="22"/>
          <w:szCs w:val="22"/>
        </w:rPr>
        <w:t>下記のとおり使用料の減免を受けたいので、山陽小野田市都市公園条例施</w:t>
      </w:r>
      <w:r>
        <w:rPr>
          <w:sz w:val="22"/>
          <w:szCs w:val="22"/>
        </w:rPr>
        <w:t>行</w:t>
      </w:r>
      <w:r>
        <w:rPr>
          <w:spacing w:val="16"/>
          <w:sz w:val="22"/>
          <w:szCs w:val="22"/>
        </w:rPr>
        <w:t>規則第</w:t>
      </w:r>
      <w:r>
        <w:rPr>
          <w:spacing w:val="16"/>
          <w:sz w:val="22"/>
          <w:szCs w:val="22"/>
        </w:rPr>
        <w:t>13</w:t>
      </w:r>
      <w:r>
        <w:rPr>
          <w:spacing w:val="16"/>
          <w:sz w:val="22"/>
          <w:szCs w:val="22"/>
        </w:rPr>
        <w:t>条の規定により申請します。</w:t>
      </w:r>
    </w:p>
    <w:p>
      <w:pPr>
        <w:pStyle w:val="Normal"/>
        <w:jc w:val="both"/>
        <w:rPr>
          <w:rFonts w:cs="Times New Roman"/>
          <w:sz w:val="22"/>
          <w:szCs w:val="22"/>
        </w:rPr>
      </w:pPr>
      <w:r>
        <w:rPr>
          <w:rFonts w:cs="Times New Roman"/>
          <w:sz w:val="22"/>
          <w:szCs w:val="22"/>
        </w:rPr>
      </w:r>
    </w:p>
    <w:p>
      <w:pPr>
        <w:pStyle w:val="Normal"/>
        <w:jc w:val="center"/>
        <w:rPr>
          <w:sz w:val="22"/>
          <w:szCs w:val="22"/>
        </w:rPr>
      </w:pPr>
      <w:r>
        <w:rPr>
          <w:sz w:val="22"/>
          <w:szCs w:val="22"/>
        </w:rPr>
        <w:t>記</w:t>
      </w:r>
    </w:p>
    <w:p>
      <w:pPr>
        <w:pStyle w:val="Normal"/>
        <w:spacing w:lineRule="exact" w:line="120"/>
        <w:jc w:val="both"/>
        <w:rPr>
          <w:rFonts w:cs="Times New Roman"/>
          <w:sz w:val="22"/>
          <w:szCs w:val="22"/>
        </w:rPr>
      </w:pPr>
      <w:r>
        <w:rPr>
          <w:rFonts w:cs="Times New Roman"/>
          <w:sz w:val="22"/>
          <w:szCs w:val="22"/>
        </w:rPr>
      </w:r>
    </w:p>
    <w:tbl>
      <w:tblPr>
        <w:tblW w:w="8511" w:type="dxa"/>
        <w:jc w:val="left"/>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9" w:type="dxa"/>
          <w:bottom w:w="0" w:type="dxa"/>
          <w:right w:w="99" w:type="dxa"/>
        </w:tblCellMar>
      </w:tblPr>
      <w:tblGrid>
        <w:gridCol w:w="2318"/>
        <w:gridCol w:w="6193"/>
      </w:tblGrid>
      <w:tr>
        <w:trPr>
          <w:trHeight w:val="600" w:hRule="atLeast"/>
          <w:cantSplit w:val="true"/>
        </w:trPr>
        <w:tc>
          <w:tcPr>
            <w:tcW w:w="2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jc w:val="left"/>
              <w:rPr>
                <w:sz w:val="22"/>
                <w:szCs w:val="22"/>
              </w:rPr>
            </w:pPr>
            <w:r>
              <w:rPr>
                <w:sz w:val="22"/>
                <w:szCs w:val="22"/>
              </w:rPr>
              <w:t>有料公園施設の名称</w:t>
            </w:r>
          </w:p>
        </w:tc>
        <w:tc>
          <w:tcPr>
            <w:tcW w:w="6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tcPr>
          <w:p>
            <w:pPr>
              <w:pStyle w:val="Normal"/>
              <w:jc w:val="both"/>
              <w:rPr>
                <w:sz w:val="22"/>
                <w:szCs w:val="22"/>
              </w:rPr>
            </w:pPr>
            <w:r>
              <w:rPr>
                <w:sz w:val="22"/>
                <w:szCs w:val="22"/>
              </w:rPr>
              <w:t>　</w:t>
            </w:r>
          </w:p>
          <w:p>
            <w:pPr>
              <w:pStyle w:val="Normal"/>
              <w:jc w:val="both"/>
              <w:rPr>
                <w:sz w:val="22"/>
                <w:szCs w:val="22"/>
              </w:rPr>
            </w:pPr>
            <w:r>
              <w:rPr>
                <w:sz w:val="22"/>
                <w:szCs w:val="22"/>
              </w:rPr>
              <w:t>　</w:t>
            </w:r>
          </w:p>
        </w:tc>
      </w:tr>
      <w:tr>
        <w:trPr>
          <w:trHeight w:val="600" w:hRule="atLeast"/>
          <w:cantSplit w:val="true"/>
        </w:trPr>
        <w:tc>
          <w:tcPr>
            <w:tcW w:w="2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jc w:val="left"/>
              <w:rPr>
                <w:sz w:val="22"/>
                <w:szCs w:val="22"/>
              </w:rPr>
            </w:pPr>
            <w:r>
              <w:rPr>
                <w:sz w:val="22"/>
                <w:szCs w:val="22"/>
              </w:rPr>
              <w:t>使用料</w:t>
            </w:r>
          </w:p>
        </w:tc>
        <w:tc>
          <w:tcPr>
            <w:tcW w:w="61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jc w:val="right"/>
              <w:rPr>
                <w:sz w:val="22"/>
                <w:szCs w:val="22"/>
              </w:rPr>
            </w:pPr>
            <w:r>
              <w:rPr>
                <w:sz w:val="22"/>
                <w:szCs w:val="22"/>
              </w:rPr>
              <w:t>円　　　</w:t>
            </w:r>
          </w:p>
        </w:tc>
      </w:tr>
      <w:tr>
        <w:trPr>
          <w:trHeight w:val="600" w:hRule="atLeast"/>
          <w:cantSplit w:val="true"/>
        </w:trPr>
        <w:tc>
          <w:tcPr>
            <w:tcW w:w="2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jc w:val="left"/>
              <w:rPr>
                <w:sz w:val="22"/>
                <w:szCs w:val="22"/>
              </w:rPr>
            </w:pPr>
            <w:r>
              <w:rPr>
                <w:sz w:val="22"/>
                <w:szCs w:val="22"/>
              </w:rPr>
              <w:t>減免申請額</w:t>
            </w:r>
          </w:p>
        </w:tc>
        <w:tc>
          <w:tcPr>
            <w:tcW w:w="6193" w:type="dxa"/>
            <w:tcBorders>
              <w:top w:val="single" w:sz="4" w:space="0" w:color="00000A"/>
              <w:left w:val="single" w:sz="4" w:space="0" w:color="00000A"/>
              <w:right w:val="single" w:sz="4" w:space="0" w:color="00000A"/>
              <w:insideV w:val="single" w:sz="4" w:space="0" w:color="00000A"/>
            </w:tcBorders>
            <w:shd w:fill="auto" w:val="clear"/>
            <w:tcMar>
              <w:left w:w="99" w:type="dxa"/>
            </w:tcMar>
            <w:vAlign w:val="center"/>
          </w:tcPr>
          <w:p>
            <w:pPr>
              <w:pStyle w:val="Normal"/>
              <w:jc w:val="right"/>
              <w:rPr>
                <w:sz w:val="22"/>
                <w:szCs w:val="22"/>
              </w:rPr>
            </w:pPr>
            <w:r>
              <w:rPr>
                <w:sz w:val="22"/>
                <w:szCs w:val="22"/>
              </w:rPr>
              <w:t>円　　　</w:t>
            </w:r>
          </w:p>
        </w:tc>
      </w:tr>
      <w:tr>
        <w:trPr>
          <w:trHeight w:val="637" w:hRule="atLeast"/>
          <w:cantSplit w:val="true"/>
        </w:trPr>
        <w:tc>
          <w:tcPr>
            <w:tcW w:w="231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jc w:val="both"/>
              <w:rPr>
                <w:sz w:val="22"/>
                <w:szCs w:val="22"/>
              </w:rPr>
            </w:pPr>
            <w:r>
              <w:rPr>
                <w:sz w:val="22"/>
                <w:szCs w:val="22"/>
              </w:rPr>
              <w:t>申請の理由</w:t>
            </w:r>
          </w:p>
          <w:p>
            <w:pPr>
              <w:pStyle w:val="Normal"/>
              <w:jc w:val="both"/>
              <w:rPr>
                <w:sz w:val="22"/>
                <w:szCs w:val="22"/>
              </w:rPr>
            </w:pPr>
            <w:r>
              <w:rPr>
                <w:sz w:val="22"/>
                <w:szCs w:val="22"/>
              </w:rPr>
              <w:t>(</w:t>
            </w:r>
            <w:r>
              <w:rPr>
                <w:sz w:val="22"/>
                <w:szCs w:val="22"/>
              </w:rPr>
              <w:t>該当欄を○囲み</w:t>
            </w:r>
            <w:r>
              <w:rPr>
                <w:sz w:val="22"/>
                <w:szCs w:val="22"/>
              </w:rPr>
              <w:t>)</w:t>
            </w:r>
          </w:p>
        </w:tc>
        <w:tc>
          <w:tcPr>
            <w:tcW w:w="6193" w:type="dxa"/>
            <w:tcBorders>
              <w:top w:val="single" w:sz="4" w:space="0" w:color="00000A"/>
              <w:left w:val="single" w:sz="4" w:space="0" w:color="00000A"/>
              <w:right w:val="single" w:sz="4" w:space="0" w:color="00000A"/>
              <w:insideV w:val="single" w:sz="4" w:space="0" w:color="00000A"/>
            </w:tcBorders>
            <w:shd w:fill="auto" w:val="clear"/>
            <w:tcMar>
              <w:left w:w="99" w:type="dxa"/>
            </w:tcMar>
            <w:vAlign w:val="center"/>
          </w:tcPr>
          <w:p>
            <w:pPr>
              <w:pStyle w:val="Normal"/>
              <w:jc w:val="both"/>
              <w:rPr>
                <w:sz w:val="22"/>
                <w:szCs w:val="22"/>
                <w:lang w:eastAsia="zh-TW"/>
              </w:rPr>
            </w:pPr>
            <w:r>
              <w:rPr>
                <w:sz w:val="22"/>
                <w:szCs w:val="22"/>
                <w:lang w:eastAsia="zh-TW"/>
              </w:rPr>
              <w:t>山陽小野田市都市公園条例施行規則</w:t>
            </w:r>
          </w:p>
        </w:tc>
      </w:tr>
      <w:tr>
        <w:trPr>
          <w:trHeight w:val="706" w:hRule="atLeast"/>
          <w:cantSplit w:val="true"/>
        </w:trPr>
        <w:tc>
          <w:tcPr>
            <w:tcW w:w="231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rPr/>
            </w:pPr>
            <w:r>
              <w:rPr/>
            </w:r>
          </w:p>
        </w:tc>
        <w:tc>
          <w:tcPr>
            <w:tcW w:w="6193" w:type="dxa"/>
            <w:tcBorders>
              <w:left w:val="single" w:sz="4" w:space="0" w:color="00000A"/>
              <w:right w:val="single" w:sz="4" w:space="0" w:color="00000A"/>
              <w:insideV w:val="single" w:sz="4" w:space="0" w:color="00000A"/>
            </w:tcBorders>
            <w:shd w:fill="auto" w:val="clear"/>
            <w:tcMar>
              <w:left w:w="99" w:type="dxa"/>
            </w:tcMar>
            <w:vAlign w:val="center"/>
          </w:tcPr>
          <w:p>
            <w:pPr>
              <w:pStyle w:val="Normal"/>
              <w:jc w:val="both"/>
              <w:rPr>
                <w:sz w:val="22"/>
                <w:szCs w:val="22"/>
              </w:rPr>
            </w:pPr>
            <w:r>
              <w:rPr>
                <w:sz w:val="22"/>
                <w:szCs w:val="22"/>
              </w:rPr>
              <w:t>　　　第</w:t>
            </w:r>
            <w:r>
              <w:rPr>
                <w:sz w:val="22"/>
                <w:szCs w:val="22"/>
              </w:rPr>
              <w:t>13</w:t>
            </w:r>
            <w:r>
              <w:rPr>
                <w:sz w:val="22"/>
                <w:szCs w:val="22"/>
              </w:rPr>
              <w:t>条</w:t>
            </w:r>
            <w:r>
              <w:rPr>
                <w:sz w:val="22"/>
                <w:szCs w:val="22"/>
              </w:rPr>
              <w:t>(1)</w:t>
            </w:r>
            <w:r>
              <w:rPr>
                <w:sz w:val="22"/>
                <w:szCs w:val="22"/>
              </w:rPr>
              <w:t>　ア　　イ　　に該当</w:t>
            </w:r>
          </w:p>
        </w:tc>
      </w:tr>
      <w:tr>
        <w:trPr>
          <w:trHeight w:val="693" w:hRule="atLeast"/>
          <w:cantSplit w:val="true"/>
        </w:trPr>
        <w:tc>
          <w:tcPr>
            <w:tcW w:w="231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rPr/>
            </w:pPr>
            <w:r>
              <w:rPr/>
            </w:r>
          </w:p>
        </w:tc>
        <w:tc>
          <w:tcPr>
            <w:tcW w:w="6193" w:type="dxa"/>
            <w:tcBorders>
              <w:left w:val="single" w:sz="4" w:space="0" w:color="00000A"/>
              <w:right w:val="single" w:sz="4" w:space="0" w:color="00000A"/>
              <w:insideV w:val="single" w:sz="4" w:space="0" w:color="00000A"/>
            </w:tcBorders>
            <w:shd w:fill="auto" w:val="clear"/>
            <w:tcMar>
              <w:left w:w="99" w:type="dxa"/>
            </w:tcMar>
            <w:vAlign w:val="center"/>
          </w:tcPr>
          <w:p>
            <w:pPr>
              <w:pStyle w:val="Normal"/>
              <w:jc w:val="both"/>
              <w:rPr>
                <w:sz w:val="22"/>
                <w:szCs w:val="22"/>
              </w:rPr>
            </w:pPr>
            <w:r>
              <w:rPr>
                <w:sz w:val="22"/>
                <w:szCs w:val="22"/>
              </w:rPr>
              <w:t>　　　　同条</w:t>
            </w:r>
            <w:r>
              <w:rPr>
                <w:sz w:val="22"/>
                <w:szCs w:val="22"/>
              </w:rPr>
              <w:t>(2)</w:t>
            </w:r>
            <w:r>
              <w:rPr>
                <w:sz w:val="22"/>
                <w:szCs w:val="22"/>
              </w:rPr>
              <w:t>　ア　　　　　に該当</w:t>
            </w:r>
          </w:p>
        </w:tc>
      </w:tr>
      <w:tr>
        <w:trPr>
          <w:trHeight w:val="1335" w:hRule="atLeast"/>
          <w:cantSplit w:val="true"/>
        </w:trPr>
        <w:tc>
          <w:tcPr>
            <w:tcW w:w="231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rPr/>
            </w:pPr>
            <w:r>
              <w:rPr/>
            </w:r>
          </w:p>
        </w:tc>
        <w:tc>
          <w:tcPr>
            <w:tcW w:w="619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jc w:val="both"/>
              <w:rPr>
                <w:rFonts w:cs="Times New Roman"/>
                <w:sz w:val="22"/>
                <w:szCs w:val="22"/>
              </w:rPr>
            </w:pPr>
            <w:r>
              <w:rPr>
                <w:rFonts w:cs="Times New Roman"/>
                <w:sz w:val="22"/>
                <w:szCs w:val="22"/>
              </w:rPr>
            </w:r>
          </w:p>
          <w:p>
            <w:pPr>
              <w:pStyle w:val="Normal"/>
              <w:jc w:val="both"/>
              <w:rPr>
                <w:sz w:val="22"/>
                <w:szCs w:val="22"/>
              </w:rPr>
            </w:pPr>
            <w:r>
              <w:rPr>
                <w:sz w:val="22"/>
                <w:szCs w:val="22"/>
              </w:rPr>
              <w:t>その他</w:t>
            </w:r>
          </w:p>
        </w:tc>
      </w:tr>
    </w:tbl>
    <w:p>
      <w:pPr>
        <w:pStyle w:val="Normal"/>
        <w:spacing w:before="120" w:after="0"/>
        <w:ind w:left="525" w:right="0" w:hanging="525"/>
        <w:jc w:val="both"/>
        <w:rPr>
          <w:sz w:val="22"/>
          <w:szCs w:val="22"/>
        </w:rPr>
      </w:pPr>
      <w:r>
        <w:rPr>
          <w:sz w:val="22"/>
          <w:szCs w:val="22"/>
        </w:rPr>
        <w:t>注　</w:t>
      </w:r>
      <w:r>
        <w:rPr>
          <w:sz w:val="22"/>
          <w:szCs w:val="22"/>
        </w:rPr>
        <w:t>1</w:t>
      </w:r>
      <w:r>
        <w:rPr>
          <w:sz w:val="22"/>
          <w:szCs w:val="22"/>
        </w:rPr>
        <w:t>　申請者の住所及び氏名は、法人にあっては、その主たる事務所の所在地並びに名称及び代表者の氏名を記入すること。</w:t>
      </w:r>
    </w:p>
    <w:p>
      <w:pPr>
        <w:pStyle w:val="Normal"/>
        <w:ind w:left="525" w:right="0" w:hanging="525"/>
        <w:jc w:val="both"/>
        <w:rPr>
          <w:sz w:val="22"/>
          <w:szCs w:val="22"/>
        </w:rPr>
      </w:pPr>
      <w:r>
        <w:rPr>
          <w:sz w:val="22"/>
          <w:szCs w:val="22"/>
        </w:rPr>
        <w:t>　　</w:t>
      </w:r>
      <w:r>
        <w:rPr>
          <w:sz w:val="22"/>
          <w:szCs w:val="22"/>
        </w:rPr>
        <w:t>2</w:t>
      </w:r>
      <w:r>
        <w:rPr>
          <w:sz w:val="22"/>
          <w:szCs w:val="22"/>
        </w:rPr>
        <w:t>　「申請の理由」欄については、該当するものを○囲みすること。ただし、申請理由がその他のものによるときは、具体的に記入すること。</w:t>
      </w:r>
    </w:p>
    <w:sectPr>
      <w:type w:val="nextPage"/>
      <w:pgSz w:w="11906" w:h="16838"/>
      <w:pgMar w:left="1701" w:right="1701" w:header="0" w:top="1701" w:footer="0" w:bottom="1701"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85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sz w:val="21"/>
        <w:szCs w:val="21"/>
        <w:lang w:val="en-US" w:eastAsia="ja-JP" w:bidi="ar-SA"/>
      </w:rPr>
    </w:rPrDefault>
    <w:pPrDefault>
      <w:pPr/>
    </w:pPrDefault>
  </w:docDefaults>
  <w:style w:type="paragraph" w:styleId="Normal">
    <w:name w:val="Normal"/>
    <w:qFormat/>
    <w:pPr>
      <w:widowControl w:val="false"/>
      <w:kinsoku w:val="true"/>
      <w:overflowPunct w:val="true"/>
      <w:autoSpaceDE w:val="true"/>
      <w:bidi w:val="0"/>
      <w:jc w:val="left"/>
    </w:pPr>
    <w:rPr>
      <w:rFonts w:ascii="ＭＳ 明朝" w:hAnsi="ＭＳ 明朝" w:cs="ＭＳ 明朝" w:eastAsia="ＭＳ 明朝"/>
      <w:color w:val="auto"/>
      <w:sz w:val="21"/>
      <w:szCs w:val="21"/>
      <w:lang w:val="en-US" w:eastAsia="ja-JP" w:bidi="ar-SA"/>
    </w:rPr>
  </w:style>
  <w:style w:type="character" w:styleId="DefaultParagraphFont">
    <w:name w:val="Default Paragraph Font"/>
    <w:qFormat/>
    <w:rPr>
      <w:rFonts w:ascii="ＭＳ 明朝" w:hAnsi="ＭＳ 明朝" w:cs="ＭＳ 明朝"/>
    </w:rPr>
  </w:style>
  <w:style w:type="character" w:styleId="Style14">
    <w:name w:val="ヘッダー (文字)"/>
    <w:basedOn w:val="DefaultParagraphFont"/>
    <w:qFormat/>
    <w:rPr>
      <w:rFonts w:ascii="ＭＳ 明朝" w:hAnsi="ＭＳ 明朝" w:cs="ＭＳ 明朝"/>
      <w:sz w:val="21"/>
      <w:szCs w:val="21"/>
    </w:rPr>
  </w:style>
  <w:style w:type="character" w:styleId="Style15">
    <w:name w:val="フッター (文字)"/>
    <w:basedOn w:val="DefaultParagraphFont"/>
    <w:qFormat/>
    <w:rPr>
      <w:rFonts w:ascii="ＭＳ 明朝" w:hAnsi="ＭＳ 明朝" w:cs="ＭＳ 明朝"/>
      <w:sz w:val="21"/>
      <w:szCs w:val="21"/>
    </w:rPr>
  </w:style>
  <w:style w:type="character" w:styleId="Style16">
    <w:name w:val="吹き出し (文字)"/>
    <w:basedOn w:val="DefaultParagraphFont"/>
    <w:qFormat/>
    <w:rPr>
      <w:rFonts w:ascii="Arial" w:hAnsi="Arial" w:eastAsia="ＭＳ ゴシック" w:cs="Times New Roman"/>
      <w:sz w:val="18"/>
      <w:szCs w:val="18"/>
    </w:rPr>
  </w:style>
  <w:style w:type="paragraph" w:styleId="Heading">
    <w:name w:val="Heading"/>
    <w:basedOn w:val="Normal"/>
    <w:next w:val="TextBody"/>
    <w:qFormat/>
    <w:pPr>
      <w:keepNext/>
      <w:widowControl w:val="false"/>
      <w:overflowPunct w:val="true"/>
      <w:bidi w:val="0"/>
      <w:spacing w:before="240" w:after="120"/>
      <w:jc w:val="left"/>
    </w:pPr>
    <w:rPr>
      <w:rFonts w:ascii="Liberation Sans" w:hAnsi="Liberation Sans" w:eastAsia="Tahoma" w:cs="DejaVu Sans"/>
      <w:sz w:val="28"/>
      <w:szCs w:val="28"/>
    </w:rPr>
  </w:style>
  <w:style w:type="paragraph" w:styleId="TextBody">
    <w:name w:val="Body Text"/>
    <w:basedOn w:val="Normal"/>
    <w:pPr>
      <w:widowControl w:val="false"/>
      <w:overflowPunct w:val="true"/>
      <w:bidi w:val="0"/>
      <w:spacing w:lineRule="auto" w:line="288" w:before="0" w:after="140"/>
      <w:jc w:val="left"/>
    </w:pPr>
    <w:rPr>
      <w:rFonts w:ascii="ＭＳ 明朝" w:hAnsi="ＭＳ 明朝" w:cs="ＭＳ 明朝"/>
    </w:rPr>
  </w:style>
  <w:style w:type="paragraph" w:styleId="List">
    <w:name w:val="List"/>
    <w:basedOn w:val="TextBody"/>
    <w:pPr>
      <w:widowControl w:val="false"/>
      <w:overflowPunct w:val="true"/>
      <w:bidi w:val="0"/>
      <w:jc w:val="left"/>
    </w:pPr>
    <w:rPr>
      <w:rFonts w:ascii="ＭＳ 明朝" w:hAnsi="ＭＳ 明朝" w:cs="DejaVu Sans"/>
    </w:rPr>
  </w:style>
  <w:style w:type="paragraph" w:styleId="Caption">
    <w:name w:val="Caption"/>
    <w:basedOn w:val="Normal"/>
    <w:qFormat/>
    <w:pPr>
      <w:widowControl w:val="false"/>
      <w:suppressLineNumbers/>
      <w:overflowPunct w:val="true"/>
      <w:bidi w:val="0"/>
      <w:spacing w:before="120" w:after="120"/>
      <w:jc w:val="left"/>
    </w:pPr>
    <w:rPr>
      <w:rFonts w:ascii="ＭＳ 明朝" w:hAnsi="ＭＳ 明朝" w:cs="DejaVu Sans"/>
      <w:i/>
      <w:iCs/>
      <w:sz w:val="24"/>
      <w:szCs w:val="24"/>
    </w:rPr>
  </w:style>
  <w:style w:type="paragraph" w:styleId="Index">
    <w:name w:val="Index"/>
    <w:basedOn w:val="Normal"/>
    <w:qFormat/>
    <w:pPr>
      <w:widowControl w:val="false"/>
      <w:suppressLineNumbers/>
      <w:overflowPunct w:val="true"/>
      <w:bidi w:val="0"/>
      <w:jc w:val="left"/>
    </w:pPr>
    <w:rPr>
      <w:rFonts w:ascii="ＭＳ 明朝" w:hAnsi="ＭＳ 明朝" w:cs="DejaVu Sans"/>
    </w:rPr>
  </w:style>
  <w:style w:type="paragraph" w:styleId="Header">
    <w:name w:val="Header"/>
    <w:basedOn w:val="Normal"/>
    <w:pPr>
      <w:widowControl w:val="false"/>
      <w:tabs>
        <w:tab w:val="center" w:pos="4252" w:leader="none"/>
        <w:tab w:val="right" w:pos="8504" w:leader="none"/>
      </w:tabs>
      <w:overflowPunct w:val="true"/>
      <w:bidi w:val="0"/>
      <w:snapToGrid w:val="false"/>
      <w:jc w:val="left"/>
    </w:pPr>
    <w:rPr>
      <w:rFonts w:ascii="ＭＳ 明朝" w:hAnsi="ＭＳ 明朝" w:cs="ＭＳ 明朝"/>
    </w:rPr>
  </w:style>
  <w:style w:type="paragraph" w:styleId="Footer">
    <w:name w:val="Footer"/>
    <w:basedOn w:val="Normal"/>
    <w:pPr>
      <w:widowControl w:val="false"/>
      <w:tabs>
        <w:tab w:val="center" w:pos="4252" w:leader="none"/>
        <w:tab w:val="right" w:pos="8504" w:leader="none"/>
      </w:tabs>
      <w:overflowPunct w:val="true"/>
      <w:bidi w:val="0"/>
      <w:snapToGrid w:val="false"/>
      <w:jc w:val="left"/>
    </w:pPr>
    <w:rPr>
      <w:rFonts w:ascii="ＭＳ 明朝" w:hAnsi="ＭＳ 明朝" w:cs="ＭＳ 明朝"/>
    </w:rPr>
  </w:style>
  <w:style w:type="paragraph" w:styleId="BalloonText">
    <w:name w:val="Balloon Text"/>
    <w:basedOn w:val="Normal"/>
    <w:qFormat/>
    <w:pPr>
      <w:widowControl w:val="false"/>
      <w:overflowPunct w:val="true"/>
      <w:bidi w:val="0"/>
      <w:jc w:val="left"/>
    </w:pPr>
    <w:rPr>
      <w:rFonts w:ascii="Arial" w:hAnsi="Arial" w:eastAsia="ＭＳ ゴシック" w:cs="Times New Roman"/>
      <w:sz w:val="18"/>
      <w:szCs w:val="18"/>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
  <Pages>1</Pages>
  <Words>285</Words>
  <Characters>293</Characters>
  <CharactersWithSpaces>410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2022-07-05T06:25:00Z</dcterms:created>
  <dc:creator>(株)ぎょうせい</dc:creator>
  <dc:description/>
  <dc:language>en-US</dc:language>
  <cp:lastModifiedBy>都市計画課 共通ユーザ</cp:lastModifiedBy>
  <cp:lastPrinted>2021-07-26T07:51:00Z</cp:lastPrinted>
  <dcterms:modified xsi:type="dcterms:W3CDTF">2023-07-13T06:35:00Z</dcterms:modified>
  <cp:revision>5</cp:revision>
  <dc:subject/>
  <dc:title>様式第15号(第13条関係)</dc:title>
</cp:coreProperties>
</file>