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ＭＳ 明朝"/>
          <w:lang w:val="ja-JP" w:eastAsia="zh-CN"/>
        </w:rPr>
        <w:t>様式第</w:t>
      </w:r>
      <w:r>
        <w:rPr>
          <w:rFonts w:cs="ＭＳ 明朝"/>
          <w:lang w:eastAsia="zh-CN"/>
        </w:rPr>
        <w:t>１</w:t>
      </w:r>
      <w:r>
        <w:rPr>
          <w:rFonts w:cs="ＭＳ 明朝"/>
          <w:lang w:val="ja-JP" w:eastAsia="zh-CN"/>
        </w:rPr>
        <w:t>号</w:t>
      </w:r>
      <w:r>
        <w:rPr>
          <w:rFonts w:cs="ＭＳ 明朝"/>
          <w:lang w:eastAsia="zh-CN"/>
        </w:rPr>
        <w:t>（</w:t>
      </w:r>
      <w:r>
        <w:rPr>
          <w:rFonts w:cs="ＭＳ 明朝"/>
          <w:lang w:val="ja-JP" w:eastAsia="zh-CN"/>
        </w:rPr>
        <w:t>第</w:t>
      </w:r>
      <w:r>
        <w:rPr>
          <w:rFonts w:cs="ＭＳ 明朝"/>
          <w:lang w:eastAsia="zh-CN"/>
        </w:rPr>
        <w:t>８</w:t>
      </w:r>
      <w:r>
        <w:rPr>
          <w:rFonts w:cs="ＭＳ 明朝"/>
          <w:lang w:val="ja-JP" w:eastAsia="zh-CN"/>
        </w:rPr>
        <w:t>条、第</w:t>
      </w:r>
      <w:r>
        <w:rPr>
          <w:rFonts w:cs="ＭＳ 明朝"/>
          <w:lang w:eastAsia="zh-CN"/>
        </w:rPr>
        <w:t>１０</w:t>
      </w:r>
      <w:r>
        <w:rPr>
          <w:rFonts w:cs="ＭＳ 明朝"/>
          <w:lang w:val="ja-JP" w:eastAsia="zh-CN"/>
        </w:rPr>
        <w:t>条関係</w:t>
      </w:r>
      <w:r>
        <w:rPr>
          <w:rFonts w:cs="ＭＳ 明朝"/>
          <w:lang w:eastAsia="zh-CN"/>
        </w:rPr>
        <w:t>）</w:t>
      </w:r>
    </w:p>
    <w:p>
      <w:pPr>
        <w:pStyle w:val="Normal"/>
        <w:ind w:left="0" w:right="0" w:firstLine="259"/>
        <w:rPr>
          <w:rFonts w:cs="ＭＳ 明朝"/>
          <w:lang w:eastAsia="zh-CN"/>
        </w:rPr>
      </w:pPr>
      <w:r>
        <w:rPr>
          <w:rFonts w:cs="ＭＳ 明朝"/>
          <w:lang w:eastAsia="zh-CN"/>
        </w:rPr>
      </w:r>
    </w:p>
    <w:p>
      <w:pPr>
        <w:pStyle w:val="Normal"/>
        <w:jc w:val="center"/>
        <w:rPr>
          <w:rFonts w:cs="ＭＳ 明朝"/>
          <w:lang w:val="ja-JP" w:eastAsia="zh-CN"/>
        </w:rPr>
      </w:pPr>
      <w:r>
        <w:rPr>
          <w:rFonts w:cs="ＭＳ 明朝"/>
          <w:lang w:val="ja-JP" w:eastAsia="zh-CN"/>
        </w:rPr>
        <w:t>技術資料等紙提出届</w:t>
      </w:r>
    </w:p>
    <w:p>
      <w:pPr>
        <w:pStyle w:val="Normal"/>
        <w:ind w:left="0" w:right="0" w:firstLine="259"/>
        <w:rPr>
          <w:rFonts w:cs="ＭＳ 明朝"/>
          <w:lang w:eastAsia="zh-CN"/>
        </w:rPr>
      </w:pPr>
      <w:r>
        <w:rPr>
          <w:rFonts w:cs="ＭＳ 明朝"/>
          <w:lang w:eastAsia="zh-CN"/>
        </w:rPr>
      </w:r>
    </w:p>
    <w:p>
      <w:pPr>
        <w:pStyle w:val="Normal"/>
        <w:ind w:left="0" w:right="0" w:firstLine="5183"/>
        <w:rPr>
          <w:rFonts w:cs="ＭＳ 明朝"/>
          <w:lang w:val="ja-JP" w:eastAsia="zh-CN"/>
        </w:rPr>
      </w:pPr>
      <w:r>
        <w:rPr>
          <w:rFonts w:cs="ＭＳ 明朝"/>
          <w:lang w:val="ja-JP" w:eastAsia="zh-CN"/>
        </w:rPr>
        <w:t>会社名　　　　　　　　　　　</w:t>
      </w:r>
    </w:p>
    <w:p>
      <w:pPr>
        <w:pStyle w:val="Normal"/>
        <w:ind w:left="0" w:right="0" w:firstLine="259"/>
        <w:rPr>
          <w:rFonts w:cs="ＭＳ 明朝"/>
          <w:lang w:eastAsia="zh-CN"/>
        </w:rPr>
      </w:pPr>
      <w:r>
        <w:rPr>
          <w:rFonts w:cs="ＭＳ 明朝"/>
          <w:lang w:eastAsia="zh-CN"/>
        </w:rPr>
      </w:r>
    </w:p>
    <w:p>
      <w:pPr>
        <w:pStyle w:val="Normal"/>
        <w:ind w:left="0" w:right="0" w:firstLine="259"/>
        <w:rPr>
          <w:rFonts w:cs="ＭＳ 明朝"/>
          <w:lang w:val="ja-JP"/>
        </w:rPr>
      </w:pPr>
      <w:r>
        <w:rPr>
          <w:rFonts w:cs="ＭＳ 明朝"/>
          <w:lang w:val="ja-JP"/>
        </w:rPr>
        <w:t>下記の資料については、持参により提出します。</w:t>
      </w:r>
    </w:p>
    <w:p>
      <w:pPr>
        <w:pStyle w:val="Normal"/>
        <w:ind w:left="0" w:right="0" w:firstLine="259"/>
        <w:rPr>
          <w:rFonts w:cs="ＭＳ 明朝"/>
        </w:rPr>
      </w:pPr>
      <w:r>
        <w:rPr>
          <w:rFonts w:cs="ＭＳ 明朝"/>
        </w:rPr>
      </w:r>
    </w:p>
    <w:p>
      <w:pPr>
        <w:pStyle w:val="NoteHeading"/>
        <w:rPr>
          <w:lang w:val="ja-JP" w:eastAsia="zh-CN"/>
        </w:rPr>
      </w:pPr>
      <w:r>
        <w:rPr>
          <w:lang w:val="ja-JP" w:eastAsia="zh-CN"/>
        </w:rPr>
        <w:t>記</w:t>
      </w:r>
    </w:p>
    <w:p>
      <w:pPr>
        <w:pStyle w:val="Normal"/>
        <w:rPr>
          <w:rFonts w:cs="ＭＳ 明朝"/>
          <w:lang w:val="ja-JP" w:eastAsia="zh-CN"/>
        </w:rPr>
      </w:pPr>
      <w:r>
        <w:rPr>
          <w:rFonts w:cs="ＭＳ 明朝"/>
          <w:lang w:val="ja-JP" w:eastAsia="zh-CN"/>
        </w:rPr>
        <w:t>【入札参加申請資料】</w:t>
      </w:r>
    </w:p>
    <w:p>
      <w:pPr>
        <w:pStyle w:val="Normal"/>
        <w:ind w:left="0" w:right="0" w:firstLine="897"/>
        <w:rPr/>
      </w:pPr>
      <w:r>
        <w:rPr>
          <w:rFonts w:cs="ＭＳ 明朝"/>
          <w:sz w:val="28"/>
          <w:szCs w:val="28"/>
        </w:rPr>
        <w:t>□</w:t>
      </w:r>
      <w:r>
        <w:rPr>
          <w:rFonts w:cs="ＭＳ 明朝"/>
          <w:lang w:val="ja-JP"/>
        </w:rPr>
        <w:t>　技術資料受信確認通知</w:t>
      </w:r>
    </w:p>
    <w:p>
      <w:pPr>
        <w:pStyle w:val="Normal"/>
        <w:ind w:left="0" w:right="0" w:firstLine="897"/>
        <w:rPr/>
      </w:pPr>
      <w:bookmarkStart w:id="0" w:name="_Hlk183082451"/>
      <w:r>
        <w:rPr>
          <w:rFonts w:cs="ＭＳ 明朝"/>
          <w:sz w:val="28"/>
          <w:szCs w:val="28"/>
          <w:lang w:eastAsia="zh-CN"/>
        </w:rPr>
        <w:t>□</w:t>
      </w:r>
      <w:bookmarkStart w:id="1" w:name="_Hlk183080687"/>
      <w:bookmarkEnd w:id="0"/>
      <w:r>
        <w:rPr>
          <w:rFonts w:cs="ＭＳ 明朝"/>
          <w:lang w:val="ja-JP" w:eastAsia="zh-CN"/>
        </w:rPr>
        <w:t>　指名競争入札参加申請</w:t>
      </w:r>
      <w:bookmarkEnd w:id="1"/>
      <w:r>
        <w:rPr>
          <w:rFonts w:cs="ＭＳ 明朝"/>
          <w:lang w:val="ja-JP" w:eastAsia="zh-CN"/>
        </w:rPr>
        <w:t>書</w:t>
      </w:r>
    </w:p>
    <w:p>
      <w:pPr>
        <w:pStyle w:val="Normal"/>
        <w:ind w:left="0" w:right="0" w:firstLine="897"/>
        <w:rPr/>
      </w:pPr>
      <w:r>
        <w:rPr>
          <w:rFonts w:cs="ＭＳ 明朝"/>
          <w:sz w:val="28"/>
          <w:szCs w:val="28"/>
        </w:rPr>
        <w:t>□</w:t>
      </w:r>
      <w:r>
        <w:rPr>
          <w:rFonts w:cs="ＭＳ 明朝"/>
          <w:lang w:val="ja-JP"/>
        </w:rPr>
        <w:t>　同種・同規模工事の施工実績調書</w:t>
      </w:r>
      <w:r>
        <w:rPr>
          <w:rFonts w:cs="ＭＳ 明朝"/>
        </w:rPr>
        <w:t>※</w:t>
      </w:r>
    </w:p>
    <w:p>
      <w:pPr>
        <w:pStyle w:val="Normal"/>
        <w:ind w:left="0" w:right="0" w:firstLine="897"/>
        <w:rPr/>
      </w:pPr>
      <w:r>
        <w:rPr>
          <w:rFonts w:cs="ＭＳ 明朝"/>
          <w:sz w:val="28"/>
          <w:szCs w:val="28"/>
        </w:rPr>
        <w:t>□</w:t>
      </w:r>
      <w:r>
        <w:rPr>
          <w:rFonts w:cs="ＭＳ 明朝"/>
          <w:lang w:val="ja-JP"/>
        </w:rPr>
        <w:t>　配置予定技術者調書</w:t>
      </w:r>
      <w:r>
        <w:rPr>
          <w:rFonts w:cs="ＭＳ 明朝"/>
        </w:rPr>
        <w:t>※</w:t>
      </w:r>
    </w:p>
    <w:p>
      <w:pPr>
        <w:pStyle w:val="Normal"/>
        <w:ind w:left="0" w:right="0" w:firstLine="897"/>
        <w:rPr/>
      </w:pPr>
      <w:r>
        <w:rPr>
          <w:rFonts w:cs="ＭＳ 明朝"/>
          <w:sz w:val="28"/>
          <w:szCs w:val="28"/>
        </w:rPr>
        <w:t>□</w:t>
      </w:r>
      <w:r>
        <w:rPr>
          <w:rFonts w:cs="ＭＳ 明朝"/>
          <w:lang w:val="ja-JP"/>
        </w:rPr>
        <w:t>　建設工事施工実績証明書</w:t>
      </w:r>
      <w:r>
        <w:rPr>
          <w:rFonts w:cs="ＭＳ 明朝"/>
        </w:rPr>
        <w:t>※</w:t>
      </w:r>
    </w:p>
    <w:p>
      <w:pPr>
        <w:pStyle w:val="Normal"/>
        <w:ind w:left="0" w:right="0" w:firstLine="897"/>
        <w:rPr/>
      </w:pPr>
      <w:r>
        <w:rPr>
          <w:rFonts w:cs="ＭＳ 明朝"/>
          <w:sz w:val="28"/>
          <w:szCs w:val="28"/>
          <w:lang w:eastAsia="zh-CN"/>
        </w:rPr>
        <w:t>□</w:t>
      </w:r>
      <w:r>
        <w:rPr>
          <w:rFonts w:cs="ＭＳ 明朝"/>
          <w:lang w:val="ja-JP" w:eastAsia="zh-CN"/>
        </w:rPr>
        <w:t>　共同企業体協定書、委任状、使用印鑑届</w:t>
      </w:r>
      <w:r>
        <w:rPr>
          <w:rFonts w:cs="ＭＳ 明朝"/>
          <w:lang w:eastAsia="zh-CN"/>
        </w:rPr>
        <w:t>※</w:t>
      </w:r>
    </w:p>
    <w:p>
      <w:pPr>
        <w:pStyle w:val="Normal"/>
        <w:ind w:left="0" w:right="0" w:firstLine="897"/>
        <w:rPr/>
      </w:pPr>
      <w:bookmarkStart w:id="2" w:name="_Hlk183087323"/>
      <w:r>
        <w:rPr>
          <w:rFonts w:cs="ＭＳ 明朝"/>
          <w:sz w:val="28"/>
          <w:szCs w:val="28"/>
        </w:rPr>
        <w:t>□</w:t>
      </w:r>
      <w:r>
        <w:rPr>
          <w:rFonts w:cs="ＭＳ 明朝"/>
          <w:lang w:val="ja-JP"/>
        </w:rPr>
        <w:t>　その他必要とする書類</w:t>
      </w:r>
    </w:p>
    <w:p>
      <w:pPr>
        <w:pStyle w:val="Normal"/>
        <w:ind w:left="0" w:right="0" w:firstLine="777"/>
        <w:rPr/>
      </w:pPr>
      <w:r>
        <w:rPr>
          <w:rFonts w:cs="ＭＳ 明朝"/>
          <w:lang w:val="ja-JP"/>
        </w:rPr>
        <w:t>・共同企業体を結成した場合は、</w:t>
      </w:r>
      <w:r>
        <w:rPr>
          <w:rFonts w:cs="ＭＳ 明朝"/>
        </w:rPr>
        <w:t>※</w:t>
      </w:r>
      <w:bookmarkEnd w:id="2"/>
      <w:r>
        <w:rPr>
          <w:rFonts w:cs="ＭＳ 明朝"/>
          <w:lang w:val="ja-JP"/>
        </w:rPr>
        <w:t>印の資料も提出すること。</w:t>
      </w:r>
    </w:p>
    <w:p>
      <w:pPr>
        <w:pStyle w:val="Normal"/>
        <w:rPr>
          <w:rFonts w:cs="ＭＳ 明朝"/>
        </w:rPr>
      </w:pPr>
      <w:r>
        <w:rPr>
          <w:rFonts w:cs="ＭＳ 明朝"/>
        </w:rPr>
      </w:r>
    </w:p>
    <w:p>
      <w:pPr>
        <w:pStyle w:val="Normal"/>
        <w:rPr>
          <w:rFonts w:cs="ＭＳ 明朝"/>
          <w:lang w:val="ja-JP"/>
        </w:rPr>
      </w:pPr>
      <w:r>
        <w:rPr>
          <w:rFonts w:cs="ＭＳ 明朝"/>
          <w:lang w:val="ja-JP"/>
        </w:rPr>
        <w:t>【総合評価競争入札に係る技術資料】</w:t>
      </w:r>
    </w:p>
    <w:p>
      <w:pPr>
        <w:pStyle w:val="Normal"/>
        <w:ind w:left="0" w:right="0" w:firstLine="897"/>
        <w:rPr/>
      </w:pPr>
      <w:r>
        <w:rPr>
          <w:rFonts w:cs="ＭＳ 明朝"/>
          <w:sz w:val="28"/>
          <w:szCs w:val="28"/>
        </w:rPr>
        <w:t>□</w:t>
      </w:r>
      <w:r>
        <w:rPr>
          <w:rFonts w:cs="ＭＳ 明朝"/>
          <w:lang w:val="ja-JP"/>
        </w:rPr>
        <w:t>　技術資料受信確認通知</w:t>
      </w:r>
    </w:p>
    <w:p>
      <w:pPr>
        <w:pStyle w:val="Normal"/>
        <w:ind w:left="0" w:right="0" w:firstLine="897"/>
        <w:rPr/>
      </w:pPr>
      <w:r>
        <w:rPr>
          <w:rFonts w:cs="ＭＳ 明朝"/>
          <w:sz w:val="28"/>
          <w:szCs w:val="28"/>
        </w:rPr>
        <w:t>□</w:t>
      </w:r>
      <w:r>
        <w:rPr>
          <w:rFonts w:cs="ＭＳ 明朝"/>
          <w:lang w:val="ja-JP"/>
        </w:rPr>
        <w:t>　技術資料の提出について（第１号様式）</w:t>
      </w:r>
    </w:p>
    <w:p>
      <w:pPr>
        <w:pStyle w:val="Normal"/>
        <w:ind w:left="0" w:right="0" w:firstLine="897"/>
        <w:rPr/>
      </w:pPr>
      <w:r>
        <w:rPr>
          <w:rFonts w:cs="ＭＳ 明朝"/>
          <w:sz w:val="28"/>
          <w:szCs w:val="28"/>
          <w:lang w:eastAsia="zh-CN"/>
        </w:rPr>
        <w:t>□</w:t>
      </w:r>
      <w:r>
        <w:rPr>
          <w:rFonts w:cs="ＭＳ 明朝"/>
          <w:lang w:val="ja-JP" w:eastAsia="zh-CN"/>
        </w:rPr>
        <w:t>　技術資料提出一覧表</w:t>
      </w:r>
      <w:r>
        <w:rPr>
          <w:rFonts w:cs="ＭＳ 明朝"/>
          <w:lang w:eastAsia="zh-CN"/>
        </w:rPr>
        <w:t>（</w:t>
      </w:r>
      <w:r>
        <w:rPr>
          <w:rFonts w:cs="ＭＳ 明朝"/>
          <w:lang w:val="ja-JP" w:eastAsia="zh-CN"/>
        </w:rPr>
        <w:t>第</w:t>
      </w:r>
      <w:r>
        <w:rPr>
          <w:rFonts w:cs="ＭＳ 明朝"/>
          <w:lang w:eastAsia="zh-CN"/>
        </w:rPr>
        <w:t>２</w:t>
      </w:r>
      <w:r>
        <w:rPr>
          <w:rFonts w:cs="ＭＳ 明朝"/>
          <w:lang w:val="ja-JP" w:eastAsia="zh-CN"/>
        </w:rPr>
        <w:t>号様式</w:t>
      </w:r>
      <w:r>
        <w:rPr>
          <w:rFonts w:cs="ＭＳ 明朝"/>
          <w:lang w:eastAsia="zh-CN"/>
        </w:rPr>
        <w:t>）</w:t>
      </w:r>
    </w:p>
    <w:p>
      <w:pPr>
        <w:pStyle w:val="Normal"/>
        <w:ind w:left="0" w:right="0" w:firstLine="897"/>
        <w:rPr/>
      </w:pPr>
      <w:r>
        <w:rPr>
          <w:rFonts w:cs="ＭＳ 明朝"/>
          <w:sz w:val="28"/>
          <w:szCs w:val="28"/>
        </w:rPr>
        <w:t>□</w:t>
      </w:r>
      <w:r>
        <w:rPr>
          <w:rFonts w:cs="ＭＳ 明朝"/>
          <w:lang w:val="ja-JP"/>
        </w:rPr>
        <w:t>　同種工事の施工実績（第３号様式）</w:t>
      </w:r>
    </w:p>
    <w:p>
      <w:pPr>
        <w:pStyle w:val="Normal"/>
        <w:ind w:left="0" w:right="0" w:firstLine="897"/>
        <w:rPr/>
      </w:pPr>
      <w:r>
        <w:rPr>
          <w:rFonts w:cs="ＭＳ 明朝"/>
          <w:sz w:val="28"/>
          <w:szCs w:val="28"/>
        </w:rPr>
        <w:t>□</w:t>
      </w:r>
      <w:r>
        <w:rPr>
          <w:rFonts w:cs="ＭＳ 明朝"/>
          <w:lang w:val="ja-JP"/>
        </w:rPr>
        <w:t>　主任技術者、監理技術者の資格・工事経験（第４号様式）</w:t>
      </w:r>
    </w:p>
    <w:p>
      <w:pPr>
        <w:pStyle w:val="Normal"/>
        <w:ind w:left="0" w:right="0" w:firstLine="897"/>
        <w:rPr/>
      </w:pPr>
      <w:r>
        <w:rPr>
          <w:rFonts w:cs="ＭＳ 明朝"/>
          <w:sz w:val="28"/>
          <w:szCs w:val="28"/>
        </w:rPr>
        <w:t>□</w:t>
      </w:r>
      <w:r>
        <w:rPr>
          <w:rFonts w:cs="ＭＳ 明朝"/>
          <w:lang w:val="ja-JP"/>
        </w:rPr>
        <w:t>　その他必要とする書類</w:t>
      </w:r>
    </w:p>
    <w:p>
      <w:pPr>
        <w:pStyle w:val="Normal"/>
        <w:rPr>
          <w:rFonts w:cs="ＭＳ 明朝"/>
        </w:rPr>
      </w:pPr>
      <w:r>
        <w:rPr>
          <w:rFonts w:cs="ＭＳ 明朝"/>
        </w:rPr>
      </w:r>
    </w:p>
    <w:p>
      <w:pPr>
        <w:pStyle w:val="Normal"/>
        <w:spacing w:lineRule="exact" w:line="300"/>
        <w:ind w:left="518" w:right="0" w:hanging="518"/>
        <w:rPr>
          <w:rFonts w:cs="ＭＳ 明朝"/>
          <w:lang w:val="ja-JP"/>
        </w:rPr>
      </w:pPr>
      <w:r>
        <w:rPr>
          <w:rFonts w:cs="ＭＳ 明朝"/>
          <w:lang w:val="ja-JP"/>
        </w:rPr>
        <w:t>注１　本様式は、添付する電子ファイルのデータ容量が添付可能な範囲（おおむね３メガバイト）を超える場合又は入札公告等により上記資料を持参又は郵送することとされている場合に提出すること。</w:t>
      </w:r>
    </w:p>
    <w:p>
      <w:pPr>
        <w:pStyle w:val="Normal"/>
        <w:spacing w:lineRule="exact" w:line="300"/>
        <w:ind w:left="0" w:right="0" w:firstLine="259"/>
        <w:rPr/>
      </w:pPr>
      <w:r>
        <w:rPr>
          <w:rFonts w:cs="ＭＳ 明朝"/>
          <w:lang w:val="ja-JP"/>
        </w:rPr>
        <w:t>２　提出する書類のチェック欄の</w:t>
      </w:r>
      <w:r>
        <w:rPr>
          <w:rFonts w:cs="ＭＳ 明朝"/>
        </w:rPr>
        <w:t>□</w:t>
      </w:r>
      <w:r>
        <w:rPr>
          <w:rFonts w:cs="ＭＳ 明朝"/>
          <w:lang w:val="ja-JP"/>
        </w:rPr>
        <w:t>を</w:t>
      </w:r>
      <w:r>
        <w:rPr>
          <w:rFonts w:cs="ＭＳ 明朝"/>
        </w:rPr>
        <w:t>■</w:t>
      </w:r>
      <w:r>
        <w:rPr>
          <w:rFonts w:cs="ＭＳ 明朝"/>
          <w:lang w:val="ja-JP"/>
        </w:rPr>
        <w:t>のように黒く塗りつぶすこと。</w:t>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character" w:styleId="Style14">
    <w:name w:val="記 (文字)"/>
    <w:basedOn w:val="DefaultParagraphFont"/>
    <w:qFormat/>
    <w:rPr>
      <w:rFonts w:ascii="ＭＳ 明朝" w:hAnsi="ＭＳ 明朝" w:cs="ＭＳ 明朝"/>
      <w:color w:val="000000"/>
      <w:sz w:val="24"/>
      <w:szCs w:val="24"/>
      <w:u w:val="none"/>
    </w:rPr>
  </w:style>
  <w:style w:type="character" w:styleId="Style15">
    <w:name w:val="ヘッダー (文字)"/>
    <w:basedOn w:val="DefaultParagraphFont"/>
    <w:qFormat/>
    <w:rPr>
      <w:rFonts w:ascii="ＭＳ 明朝" w:hAnsi="ＭＳ 明朝"/>
      <w:sz w:val="24"/>
      <w:szCs w:val="22"/>
    </w:rPr>
  </w:style>
  <w:style w:type="character" w:styleId="Style16">
    <w:name w:val="フッター (文字)"/>
    <w:basedOn w:val="DefaultParagraphFont"/>
    <w:qFormat/>
    <w:rPr>
      <w:rFonts w:ascii="ＭＳ 明朝" w:hAnsi="ＭＳ 明朝"/>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cs="DejaVu Sans"/>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cs="DejaVu Sans"/>
      <w:i/>
      <w:iCs/>
      <w:sz w:val="24"/>
      <w:szCs w:val="24"/>
    </w:rPr>
  </w:style>
  <w:style w:type="paragraph" w:styleId="Index">
    <w:name w:val="Index"/>
    <w:basedOn w:val="Normal"/>
    <w:qFormat/>
    <w:pPr>
      <w:widowControl w:val="false"/>
      <w:suppressLineNumbers/>
      <w:bidi w:val="0"/>
      <w:jc w:val="both"/>
    </w:pPr>
    <w:rPr>
      <w:rFonts w:ascii="ＭＳ 明朝" w:hAnsi="ＭＳ 明朝" w:cs="DejaVu Sans"/>
      <w:sz w:val="24"/>
      <w:szCs w:val="22"/>
    </w:rPr>
  </w:style>
  <w:style w:type="paragraph" w:styleId="NoteHeading">
    <w:name w:val="Note Heading"/>
    <w:qFormat/>
    <w:pPr>
      <w:widowControl w:val="false"/>
      <w:pBdr/>
      <w:kinsoku w:val="true"/>
      <w:overflowPunct w:val="true"/>
      <w:autoSpaceDE w:val="true"/>
      <w:bidi w:val="0"/>
      <w:jc w:val="center"/>
    </w:pPr>
    <w:rPr>
      <w:rFonts w:ascii="ＭＳ 明朝" w:hAnsi="ＭＳ 明朝" w:cs="ＭＳ 明朝" w:eastAsia="ＭＳ 明朝"/>
      <w:color w:val="000000"/>
      <w:sz w:val="24"/>
      <w:szCs w:val="24"/>
      <w:u w:val="none"/>
      <w:lang w:val="en-US" w:eastAsia="ja-JP" w:bidi="ar-SA"/>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
  <Pages>2</Pages>
  <Words>425</Words>
  <Characters>425</Characters>
  <CharactersWithSpaces>451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2025-01-22T05:34:00Z</dcterms:created>
  <dc:creator>inst</dc:creator>
  <dc:description/>
  <dc:language>en-US</dc:language>
  <cp:lastModifiedBy>泉本 憲之</cp:lastModifiedBy>
  <dcterms:modified xsi:type="dcterms:W3CDTF">2025-01-22T05:35:00Z</dcterms:modified>
  <cp:revision>3</cp:revision>
  <dc:subject/>
  <dc:title/>
</cp:coreProperties>
</file>