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  <w:t>様式第１１号（第１５条関係）</w:t>
      </w:r>
    </w:p>
    <w:p>
      <w:pPr>
        <w:pStyle w:val="Normal"/>
        <w:tabs>
          <w:tab w:val="right" w:pos="8789" w:leader="none"/>
        </w:tabs>
        <w:jc w:val="right"/>
        <w:rPr>
          <w:color w:val="000000"/>
          <w:lang w:eastAsia="zh-TW"/>
        </w:rPr>
      </w:pPr>
      <w:r>
        <w:rPr>
          <w:color w:val="000000"/>
          <w:lang w:eastAsia="zh-TW"/>
        </w:rPr>
        <w:t>令和　　年　　月　　日</w:t>
      </w:r>
    </w:p>
    <w:p>
      <w:pPr>
        <w:pStyle w:val="Normal"/>
        <w:ind w:left="251" w:right="0" w:hanging="0"/>
        <w:rPr>
          <w:color w:val="000000"/>
          <w:lang w:eastAsia="zh-TW"/>
        </w:rPr>
      </w:pPr>
      <w:r>
        <w:rPr>
          <w:color w:val="000000"/>
          <w:lang w:eastAsia="zh-TW"/>
        </w:rPr>
        <w:t>山陽小野田市長　宛</w:t>
      </w:r>
    </w:p>
    <w:p>
      <w:pPr>
        <w:pStyle w:val="Normal"/>
        <w:spacing w:lineRule="exact" w:line="400" w:before="0" w:after="187"/>
        <w:jc w:val="center"/>
        <w:rPr/>
      </w:pPr>
      <w:r>
        <w:rPr>
          <w:color w:val="000000"/>
          <w:spacing w:val="113"/>
          <w:sz w:val="32"/>
          <w:lang w:eastAsia="zh-TW"/>
        </w:rPr>
        <w:t>代理受領委任</w:t>
      </w:r>
      <w:r>
        <w:rPr>
          <w:color w:val="000000"/>
          <w:spacing w:val="1"/>
          <w:sz w:val="32"/>
          <w:lang w:eastAsia="zh-TW"/>
        </w:rPr>
        <w:t>状</w:t>
      </w:r>
    </w:p>
    <w:tbl>
      <w:tblPr>
        <w:tblW w:w="6237" w:type="dxa"/>
        <w:jc w:val="left"/>
        <w:tblInd w:w="283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820"/>
      </w:tblGrid>
      <w:tr>
        <w:trPr>
          <w:trHeight w:val="283" w:hRule="atLeast"/>
        </w:trPr>
        <w:tc>
          <w:tcPr>
            <w:tcW w:w="623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  <w:lang w:eastAsia="zh-TW"/>
              </w:rPr>
            </w:pPr>
            <w:r>
              <w:rPr>
                <w:rFonts w:ascii="Century" w:hAnsi="Century" w:cs="Times New Roman"/>
                <w:color w:val="000000"/>
                <w:szCs w:val="20"/>
                <w:lang w:eastAsia="zh-TW"/>
              </w:rPr>
              <w:t>委任者（補助金交付決定者）</w:t>
            </w:r>
          </w:p>
        </w:tc>
      </w:tr>
      <w:tr>
        <w:trPr>
          <w:trHeight w:val="374" w:hRule="atLeast"/>
        </w:trPr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住　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氏　名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spacing w:before="187" w:after="187"/>
        <w:ind w:left="0" w:right="0" w:firstLine="251"/>
        <w:rPr/>
      </w:pPr>
      <w:r>
        <w:rPr>
          <w:color w:val="000000"/>
        </w:rPr>
        <w:t>下記の者を代理人と定め、山陽小野田市空き家利活用改修補助金交付要綱第１５条第２項の規定による補助金の受領に関する一切の権限を委任します。</w:t>
      </w:r>
    </w:p>
    <w:tbl>
      <w:tblPr>
        <w:tblW w:w="6241" w:type="dxa"/>
        <w:jc w:val="left"/>
        <w:tblInd w:w="283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869"/>
        <w:gridCol w:w="2708"/>
      </w:tblGrid>
      <w:tr>
        <w:trPr>
          <w:trHeight w:val="283" w:hRule="atLeast"/>
        </w:trPr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 xml:space="preserve">受任者（解体業者） </w:t>
            </w:r>
          </w:p>
        </w:tc>
        <w:tc>
          <w:tcPr>
            <w:tcW w:w="357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24"/>
                <w:szCs w:val="20"/>
              </w:rPr>
              <w:t>住所又は所在</w:t>
            </w:r>
            <w:r>
              <w:rPr>
                <w:rFonts w:ascii="Century" w:hAnsi="Century" w:cs="Times New Roman"/>
                <w:color w:val="000000"/>
                <w:spacing w:val="4"/>
                <w:szCs w:val="20"/>
              </w:rPr>
              <w:t>地</w:t>
            </w:r>
          </w:p>
        </w:tc>
        <w:tc>
          <w:tcPr>
            <w:tcW w:w="869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  <w:tc>
          <w:tcPr>
            <w:tcW w:w="2708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48"/>
                <w:szCs w:val="20"/>
              </w:rPr>
              <w:t>氏名又は名</w:t>
            </w:r>
            <w:r>
              <w:rPr>
                <w:rFonts w:ascii="Century" w:hAnsi="Century" w:cs="Times New Roman"/>
                <w:color w:val="000000"/>
                <w:spacing w:val="24"/>
                <w:szCs w:val="20"/>
              </w:rPr>
              <w:t>称</w:t>
            </w:r>
          </w:p>
        </w:tc>
        <w:tc>
          <w:tcPr>
            <w:tcW w:w="869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  <w:u w:val="single"/>
              </w:rPr>
            </w:pPr>
            <w:r>
              <w:rPr>
                <w:rFonts w:eastAsia="ＭＳ 明朝" w:cs="Times New Roman"/>
                <w:color w:val="000000"/>
                <w:szCs w:val="20"/>
                <w:u w:val="single"/>
              </w:rPr>
            </w:r>
          </w:p>
        </w:tc>
        <w:tc>
          <w:tcPr>
            <w:tcW w:w="2708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2664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代表者　　</w:t>
            </w:r>
          </w:p>
        </w:tc>
        <w:tc>
          <w:tcPr>
            <w:tcW w:w="869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  <w:tc>
          <w:tcPr>
            <w:tcW w:w="2708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ind w:left="-503" w:right="-503" w:hanging="0"/>
        <w:rPr>
          <w:rFonts w:ascii="HGPｺﾞｼｯｸE" w:hAnsi="HGPｺﾞｼｯｸE" w:eastAsia="HGPｺﾞｼｯｸE"/>
          <w:b/>
          <w:b/>
          <w:color w:val="000000"/>
        </w:rPr>
      </w:pPr>
      <w:r>
        <w:rPr>
          <w:rFonts w:eastAsia="HGPｺﾞｼｯｸE" w:ascii="HGPｺﾞｼｯｸE" w:hAnsi="HGPｺﾞｼｯｸE"/>
          <w:b/>
          <w:color w:val="000000"/>
        </w:rPr>
        <w:t>‐‐‐‐‐‐‐‐‐‐‐‐‐‐‐‐‐‐‐‐‐‐‐‐‐‐‐‐‐‐‐‐‐‐‐‐‐‐‐‐‐‐‐‐‐‐‐‐‐‐‐‐‐‐‐‐‐‐‐‐‐‐‐‐‐‐‐‐‐‐‐‐‐‐</w:t>
      </w:r>
    </w:p>
    <w:p>
      <w:pPr>
        <w:pStyle w:val="Normal"/>
        <w:spacing w:lineRule="exact" w:line="400" w:before="0" w:after="187"/>
        <w:jc w:val="center"/>
        <w:rPr/>
      </w:pPr>
      <w:r>
        <w:rPr>
          <w:color w:val="000000"/>
          <w:spacing w:val="113"/>
          <w:sz w:val="32"/>
          <w:lang w:eastAsia="zh-TW"/>
        </w:rPr>
        <w:t>口座振替申出</w:t>
      </w:r>
      <w:r>
        <w:rPr>
          <w:color w:val="000000"/>
          <w:spacing w:val="1"/>
          <w:sz w:val="32"/>
          <w:lang w:eastAsia="zh-TW"/>
        </w:rPr>
        <w:t>書</w:t>
      </w:r>
    </w:p>
    <w:p>
      <w:pPr>
        <w:pStyle w:val="Normal"/>
        <w:spacing w:before="0" w:after="93"/>
        <w:rPr/>
      </w:pPr>
      <w:r>
        <w:rPr>
          <w:color w:val="000000"/>
          <w:lang w:eastAsia="zh-TW"/>
        </w:rPr>
        <w:t>山陽小野田市会計管理者　宛</w:t>
      </w:r>
    </w:p>
    <w:tbl>
      <w:tblPr>
        <w:tblW w:w="5021" w:type="dxa"/>
        <w:jc w:val="left"/>
        <w:tblInd w:w="283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1734"/>
      </w:tblGrid>
      <w:tr>
        <w:trPr>
          <w:trHeight w:val="283" w:hRule="atLeast"/>
        </w:trPr>
        <w:tc>
          <w:tcPr>
            <w:tcW w:w="502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口座振込申出者（受任者）</w:t>
            </w:r>
          </w:p>
        </w:tc>
      </w:tr>
      <w:tr>
        <w:trPr>
          <w:trHeight w:val="470" w:hRule="atLeast"/>
        </w:trPr>
        <w:tc>
          <w:tcPr>
            <w:tcW w:w="3287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24"/>
                <w:szCs w:val="20"/>
              </w:rPr>
              <w:t>住所又は所在</w:t>
            </w:r>
            <w:r>
              <w:rPr>
                <w:rFonts w:ascii="Century" w:hAnsi="Century" w:cs="Times New Roman"/>
                <w:color w:val="000000"/>
                <w:spacing w:val="4"/>
                <w:szCs w:val="20"/>
              </w:rPr>
              <w:t>地</w:t>
            </w:r>
            <w:r>
              <w:rPr>
                <w:rFonts w:ascii="Century" w:hAnsi="Century" w:cs="Times New Roman"/>
                <w:color w:val="000000"/>
                <w:szCs w:val="20"/>
              </w:rPr>
              <w:t xml:space="preserve">　　 </w:t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392" w:hRule="atLeast"/>
        </w:trPr>
        <w:tc>
          <w:tcPr>
            <w:tcW w:w="3287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szCs w:val="20"/>
              </w:rPr>
            </w:pPr>
            <w:r>
              <w:rPr>
                <w:rFonts w:ascii="Century" w:hAnsi="Century" w:cs="Times New Roman"/>
                <w:color w:val="000000"/>
                <w:spacing w:val="48"/>
                <w:szCs w:val="20"/>
              </w:rPr>
              <w:t>氏名又は名</w:t>
            </w:r>
            <w:r>
              <w:rPr>
                <w:rFonts w:ascii="Century" w:hAnsi="Century" w:cs="Times New Roman"/>
                <w:color w:val="000000"/>
                <w:spacing w:val="24"/>
                <w:szCs w:val="20"/>
              </w:rPr>
              <w:t>称</w:t>
            </w:r>
            <w:r>
              <w:rPr>
                <w:rFonts w:ascii="Century" w:hAnsi="Century" w:cs="Times New Roman"/>
                <w:color w:val="000000"/>
                <w:szCs w:val="20"/>
              </w:rPr>
              <w:t xml:space="preserve">     </w:t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287" w:type="dxa"/>
            <w:tcBorders/>
            <w:shd w:fill="auto" w:val="clear"/>
            <w:vAlign w:val="center"/>
          </w:tcPr>
          <w:p>
            <w:pPr>
              <w:pStyle w:val="Normal"/>
              <w:ind w:left="0" w:right="178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 xml:space="preserve">代表者     </w:t>
            </w:r>
          </w:p>
        </w:tc>
        <w:tc>
          <w:tcPr>
            <w:tcW w:w="173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spacing w:before="187" w:after="0"/>
        <w:ind w:left="0" w:right="0" w:firstLine="251"/>
        <w:rPr>
          <w:color w:val="000000"/>
        </w:rPr>
      </w:pPr>
      <w:r>
        <w:rPr>
          <w:color w:val="000000"/>
        </w:rPr>
        <w:t>上記空き家利活用改修補助金の受領については、下記金融機関の口座に振り込んでください。</w:t>
      </w:r>
    </w:p>
    <w:tbl>
      <w:tblPr>
        <w:tblW w:w="8507" w:type="dxa"/>
        <w:jc w:val="left"/>
        <w:tblInd w:w="26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25"/>
        <w:gridCol w:w="1559"/>
        <w:gridCol w:w="614"/>
        <w:gridCol w:w="615"/>
        <w:gridCol w:w="615"/>
        <w:gridCol w:w="288"/>
        <w:gridCol w:w="295"/>
        <w:gridCol w:w="586"/>
        <w:gridCol w:w="248"/>
        <w:gridCol w:w="337"/>
        <w:gridCol w:w="128"/>
        <w:gridCol w:w="466"/>
        <w:gridCol w:w="467"/>
        <w:gridCol w:w="109"/>
        <w:gridCol w:w="357"/>
        <w:gridCol w:w="229"/>
        <w:gridCol w:w="39"/>
        <w:gridCol w:w="198"/>
        <w:gridCol w:w="348"/>
        <w:gridCol w:w="118"/>
        <w:gridCol w:w="466"/>
      </w:tblGrid>
      <w:tr>
        <w:trPr>
          <w:trHeight w:val="227" w:hRule="atLeast"/>
          <w:cantSplit w:val="true"/>
        </w:trPr>
        <w:tc>
          <w:tcPr>
            <w:tcW w:w="4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spacing w:lineRule="exact" w:line="240"/>
              <w:ind w:left="-126" w:right="-126" w:hanging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どちらか一方を御記入ください。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金融機関</w:t>
            </w:r>
          </w:p>
          <w:p>
            <w:pPr>
              <w:pStyle w:val="Normal"/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ゆうちょ</w:t>
            </w:r>
          </w:p>
          <w:p>
            <w:pPr>
              <w:pStyle w:val="Normal"/>
              <w:widowControl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銀行以外）</w:t>
            </w:r>
          </w:p>
        </w:tc>
        <w:tc>
          <w:tcPr>
            <w:tcW w:w="3261" w:type="dxa"/>
            <w:gridSpan w:val="7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color w:val="000000"/>
                <w:spacing w:val="55"/>
                <w:sz w:val="22"/>
              </w:rPr>
              <w:t>金融機関</w:t>
            </w:r>
            <w:r>
              <w:rPr>
                <w:color w:val="000000"/>
                <w:sz w:val="22"/>
              </w:rPr>
              <w:t>名</w:t>
            </w:r>
          </w:p>
        </w:tc>
        <w:tc>
          <w:tcPr>
            <w:tcW w:w="3262" w:type="dxa"/>
            <w:gridSpan w:val="12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color w:val="000000"/>
                <w:spacing w:val="108"/>
                <w:sz w:val="22"/>
              </w:rPr>
              <w:t>支店</w:t>
            </w:r>
            <w:r>
              <w:rPr>
                <w:color w:val="000000"/>
                <w:spacing w:val="6"/>
                <w:sz w:val="22"/>
              </w:rPr>
              <w:t>名</w:t>
            </w:r>
          </w:p>
        </w:tc>
      </w:tr>
      <w:tr>
        <w:trPr>
          <w:trHeight w:val="964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ind w:left="0" w:right="126" w:hanging="0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1129" w:type="dxa"/>
            <w:gridSpan w:val="3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銀　行</w:t>
            </w:r>
          </w:p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金　庫</w:t>
            </w:r>
          </w:p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組　合</w:t>
            </w:r>
          </w:p>
        </w:tc>
        <w:tc>
          <w:tcPr>
            <w:tcW w:w="2132" w:type="dxa"/>
            <w:gridSpan w:val="8"/>
            <w:tcBorders>
              <w:top w:val="dott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126" w:hanging="0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1130" w:type="dxa"/>
            <w:gridSpan w:val="4"/>
            <w:tcBorders>
              <w:top w:val="dotted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exact" w:line="320"/>
              <w:ind w:left="0" w:right="126" w:hanging="0"/>
              <w:rPr>
                <w:color w:val="000000"/>
                <w:sz w:val="22"/>
                <w:lang w:eastAsia="zh-TW"/>
              </w:rPr>
            </w:pPr>
            <w:r>
              <w:rPr>
                <w:color w:val="000000"/>
                <w:sz w:val="22"/>
                <w:lang w:eastAsia="zh-TW"/>
              </w:rPr>
              <w:t>本　店</w:t>
            </w:r>
          </w:p>
          <w:p>
            <w:pPr>
              <w:pStyle w:val="Normal"/>
              <w:spacing w:lineRule="exact" w:line="320"/>
              <w:ind w:left="0" w:right="126" w:hanging="0"/>
              <w:rPr>
                <w:color w:val="000000"/>
                <w:sz w:val="22"/>
                <w:lang w:eastAsia="zh-TW"/>
              </w:rPr>
            </w:pPr>
            <w:r>
              <w:rPr>
                <w:color w:val="000000"/>
                <w:sz w:val="22"/>
                <w:lang w:eastAsia="zh-TW"/>
              </w:rPr>
              <w:t>支　店</w:t>
            </w:r>
          </w:p>
          <w:p>
            <w:pPr>
              <w:pStyle w:val="Normal"/>
              <w:spacing w:lineRule="exact" w:line="320"/>
              <w:ind w:left="0" w:right="126" w:hanging="0"/>
              <w:rPr>
                <w:color w:val="000000"/>
                <w:sz w:val="22"/>
                <w:lang w:eastAsia="zh-TW"/>
              </w:rPr>
            </w:pPr>
            <w:r>
              <w:rPr>
                <w:color w:val="000000"/>
                <w:sz w:val="22"/>
                <w:lang w:eastAsia="zh-TW"/>
              </w:rPr>
              <w:t>支　所</w:t>
            </w:r>
          </w:p>
          <w:p>
            <w:pPr>
              <w:pStyle w:val="Normal"/>
              <w:spacing w:lineRule="exact" w:line="320"/>
              <w:ind w:left="0" w:right="126" w:hanging="0"/>
              <w:rPr>
                <w:color w:val="000000"/>
                <w:sz w:val="22"/>
                <w:lang w:eastAsia="zh-TW"/>
              </w:rPr>
            </w:pPr>
            <w:r>
              <w:rPr>
                <w:color w:val="000000"/>
                <w:sz w:val="22"/>
                <w:lang w:eastAsia="zh-TW"/>
              </w:rPr>
              <w:t>出張所</w:t>
            </w:r>
          </w:p>
        </w:tc>
      </w:tr>
      <w:tr>
        <w:trPr>
          <w:trHeight w:val="227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gridSpan w:val="7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預金種目</w:t>
            </w:r>
          </w:p>
        </w:tc>
        <w:tc>
          <w:tcPr>
            <w:tcW w:w="3262" w:type="dxa"/>
            <w:gridSpan w:val="1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口座番号（右づめ）</w:t>
            </w: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gridSpan w:val="7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普通</w:t>
            </w:r>
            <w:r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>総合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>　・　当座</w:t>
            </w:r>
          </w:p>
        </w:tc>
        <w:tc>
          <w:tcPr>
            <w:tcW w:w="465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7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6" w:type="dxa"/>
            <w:gridSpan w:val="3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46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ゆうちょ銀行</w:t>
            </w:r>
          </w:p>
        </w:tc>
        <w:tc>
          <w:tcPr>
            <w:tcW w:w="1844" w:type="dxa"/>
            <w:gridSpan w:val="3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店　番</w:t>
            </w:r>
          </w:p>
        </w:tc>
        <w:tc>
          <w:tcPr>
            <w:tcW w:w="4679" w:type="dxa"/>
            <w:gridSpan w:val="16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番　号（右づめ）</w:t>
            </w: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4" w:type="dxa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615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615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3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5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94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7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5" w:type="dxa"/>
            <w:gridSpan w:val="3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  <w:tc>
          <w:tcPr>
            <w:tcW w:w="584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</w:rPr>
            </w:pPr>
            <w:r>
              <w:rPr>
                <w:rFonts w:eastAsia="ＭＳ ゴシック" w:ascii="ＭＳ ゴシック" w:hAnsi="ＭＳ ゴシック"/>
                <w:color w:val="000000"/>
              </w:rPr>
            </w:r>
          </w:p>
        </w:tc>
      </w:tr>
      <w:tr>
        <w:trPr>
          <w:trHeight w:val="203" w:hRule="atLeast"/>
        </w:trPr>
        <w:tc>
          <w:tcPr>
            <w:tcW w:w="1984" w:type="dxa"/>
            <w:gridSpan w:val="2"/>
            <w:tcBorders>
              <w:top w:val="single" w:sz="8" w:space="0" w:color="00000A"/>
              <w:left w:val="single" w:sz="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-82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フリガナ</w:t>
            </w:r>
          </w:p>
        </w:tc>
        <w:tc>
          <w:tcPr>
            <w:tcW w:w="6523" w:type="dxa"/>
            <w:gridSpan w:val="19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color w:val="000000"/>
                <w:sz w:val="22"/>
                <w:szCs w:val="16"/>
              </w:rPr>
            </w:pPr>
            <w:r>
              <w:rPr>
                <w:rFonts w:eastAsia="ＭＳ ゴシック" w:ascii="ＭＳ ゴシック" w:hAnsi="ＭＳ ゴシック"/>
                <w:color w:val="000000"/>
                <w:sz w:val="22"/>
                <w:szCs w:val="16"/>
              </w:rPr>
            </w:r>
          </w:p>
        </w:tc>
      </w:tr>
      <w:tr>
        <w:trPr>
          <w:trHeight w:val="565" w:hRule="atLeast"/>
        </w:trPr>
        <w:tc>
          <w:tcPr>
            <w:tcW w:w="1984" w:type="dxa"/>
            <w:gridSpan w:val="2"/>
            <w:tcBorders>
              <w:top w:val="dotted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ind w:left="-82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口座名義人</w:t>
            </w:r>
          </w:p>
        </w:tc>
        <w:tc>
          <w:tcPr>
            <w:tcW w:w="6523" w:type="dxa"/>
            <w:gridSpan w:val="19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ＭＳ ゴシック" w:hAnsi="ＭＳ ゴシック" w:eastAsia="ＭＳ ゴシック"/>
                <w:color w:val="000000"/>
                <w:sz w:val="28"/>
                <w:szCs w:val="28"/>
              </w:rPr>
            </w:pPr>
            <w:r>
              <w:rPr>
                <w:rFonts w:eastAsia="ＭＳ ゴシック" w:ascii="ＭＳ ゴシック" w:hAnsi="ＭＳ ゴシック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ind w:left="251" w:right="0" w:hanging="0"/>
        <w:rPr>
          <w:color w:val="000000"/>
        </w:rPr>
      </w:pPr>
      <w:r>
        <w:rPr>
          <w:color w:val="000000"/>
        </w:rPr>
        <w:t>※</w:t>
      </w:r>
      <w:r>
        <w:rPr>
          <w:color w:val="000000"/>
        </w:rPr>
        <w:t>受任者と口座振替申出者は、必ず同一となります。</w:t>
      </w:r>
    </w:p>
    <w:sectPr>
      <w:type w:val="nextPage"/>
      <w:pgSz w:w="11906" w:h="16838"/>
      <w:pgMar w:left="1304" w:right="1304" w:header="0" w:top="1304" w:footer="0" w:bottom="851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PｺﾞｼｯｸE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/>
  <Pages>2</Pages>
  <Words>356</Words>
  <Characters>429</Characters>
  <CharactersWithSpaces>465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2024-07-17T09:11:00Z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2024-07-18T01:39:00Z</dcterms:modified>
  <cp:revision>3</cp:revision>
  <dc:subject/>
  <dc:title/>
</cp:coreProperties>
</file>