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Id="rId1" Type="http://schemas.openxmlformats.org/package/2006/relationships/metadata/core-properties" Target="docProps/core.xml" /><Relationship Id="rId2" Type="http://schemas.openxmlformats.org/officeDocument/2006/relationships/extended-properties" Target="docProps/app.xml" /><Relationship Id="rId4" Type="http://schemas.openxmlformats.org/officeDocument/2006/relationships/officeDocument" Target="word/document.xml" 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  <w:t>様式第１号別紙１</w:t>
      </w:r>
    </w:p>
    <w:p>
      <w:pPr>
        <w:pStyle w:val="Normal"/>
        <w:spacing w:lineRule="exact" w:line="240"/>
        <w:ind w:left="251" w:right="0" w:hanging="251"/>
        <w:rPr>
          <w:rFonts w:ascii="ＭＳ 明朝" w:hAnsi="ＭＳ 明朝"/>
          <w:color w:val="000000"/>
        </w:rPr>
      </w:pPr>
      <w:r>
        <w:rPr>
          <w:rFonts w:ascii="ＭＳ 明朝" w:hAnsi="ＭＳ 明朝"/>
          <w:color w:val="000000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40"/>
        <w:gridCol w:w="1277"/>
        <w:gridCol w:w="2450"/>
        <w:gridCol w:w="243"/>
        <w:gridCol w:w="993"/>
        <w:gridCol w:w="282"/>
        <w:gridCol w:w="2206"/>
      </w:tblGrid>
      <w:tr>
        <w:trPr>
          <w:trHeight w:val="737" w:hRule="atLeast"/>
          <w:cantSplit w:val="true"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施工業者１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Century" w:hAnsi="Century" w:eastAsia="ＭＳ 明朝" w:cs="Times New Roman"/>
                <w:color w:val="000000"/>
                <w:szCs w:val="24"/>
              </w:rPr>
            </w:pPr>
            <w:r>
              <w:rPr>
                <w:rFonts w:ascii="Century" w:hAnsi="Century" w:cs="Times New Roman"/>
                <w:color w:val="000000"/>
                <w:szCs w:val="24"/>
              </w:rPr>
              <w:t>住所又は</w:t>
            </w:r>
          </w:p>
          <w:p>
            <w:pPr>
              <w:pStyle w:val="Normal"/>
              <w:spacing w:lineRule="exact" w:line="280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/>
                <w:color w:val="000000"/>
                <w:spacing w:val="71"/>
                <w:szCs w:val="24"/>
              </w:rPr>
              <w:t>所在</w:t>
            </w:r>
            <w:r>
              <w:rPr>
                <w:rFonts w:ascii="Century" w:hAnsi="Century" w:cs="Times New Roman"/>
                <w:color w:val="000000"/>
                <w:szCs w:val="24"/>
              </w:rPr>
              <w:t>地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〒　　　－</w:t>
            </w:r>
          </w:p>
          <w:p>
            <w:pPr>
              <w:pStyle w:val="Normal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山陽小野田市</w:t>
            </w:r>
          </w:p>
        </w:tc>
      </w:tr>
      <w:tr>
        <w:trPr>
          <w:trHeight w:val="737" w:hRule="atLeast"/>
        </w:trPr>
        <w:tc>
          <w:tcPr>
            <w:tcW w:w="5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名　称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代表者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電話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見積金額</w:t>
            </w:r>
          </w:p>
          <w:p>
            <w:pPr>
              <w:pStyle w:val="Normal"/>
              <w:spacing w:lineRule="exact" w:line="280"/>
              <w:jc w:val="center"/>
              <w:rPr>
                <w:rFonts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</w:t>
            </w:r>
            <w:r>
              <w:rPr>
                <w:rFonts w:ascii="ＭＳ Ｐ明朝" w:hAnsi="ＭＳ Ｐ明朝" w:cs="Times New Roman" w:eastAsia="ＭＳ Ｐ明朝"/>
                <w:color w:val="000000"/>
                <w:szCs w:val="20"/>
              </w:rPr>
              <w:t>税抜</w:t>
            </w:r>
            <w:r>
              <w:rPr>
                <w:rFonts w:ascii="ＭＳ 明朝" w:hAnsi="ＭＳ 明朝" w:cs="Times New Roman"/>
                <w:color w:val="00000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改修に要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する経費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  <w:tc>
          <w:tcPr>
            <w:tcW w:w="1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補助対象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経費</w:t>
            </w:r>
          </w:p>
        </w:tc>
        <w:tc>
          <w:tcPr>
            <w:tcW w:w="2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pacing w:val="36"/>
                <w:szCs w:val="20"/>
              </w:rPr>
              <w:t>改修の内</w:t>
            </w:r>
            <w:r>
              <w:rPr>
                <w:rFonts w:ascii="ＭＳ 明朝" w:hAnsi="ＭＳ 明朝" w:cs="Times New Roman"/>
                <w:color w:val="000000"/>
                <w:spacing w:val="6"/>
                <w:szCs w:val="20"/>
              </w:rPr>
              <w:t>容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（具体的に）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40"/>
        <w:gridCol w:w="1277"/>
        <w:gridCol w:w="2450"/>
        <w:gridCol w:w="243"/>
        <w:gridCol w:w="993"/>
        <w:gridCol w:w="282"/>
        <w:gridCol w:w="2206"/>
      </w:tblGrid>
      <w:tr>
        <w:trPr>
          <w:trHeight w:val="737" w:hRule="atLeast"/>
          <w:cantSplit w:val="true"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施工業者２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Century" w:hAnsi="Century" w:eastAsia="ＭＳ 明朝" w:cs="Times New Roman"/>
                <w:color w:val="000000"/>
                <w:szCs w:val="24"/>
              </w:rPr>
            </w:pPr>
            <w:r>
              <w:rPr>
                <w:rFonts w:ascii="Century" w:hAnsi="Century" w:cs="Times New Roman"/>
                <w:color w:val="000000"/>
                <w:szCs w:val="24"/>
              </w:rPr>
              <w:t>住所又は</w:t>
            </w:r>
          </w:p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/>
                <w:color w:val="000000"/>
                <w:spacing w:val="60"/>
                <w:szCs w:val="24"/>
              </w:rPr>
              <w:t>所在</w:t>
            </w:r>
            <w:r>
              <w:rPr>
                <w:rFonts w:ascii="Century" w:hAnsi="Century" w:cs="Times New Roman"/>
                <w:color w:val="000000"/>
                <w:spacing w:val="18"/>
                <w:szCs w:val="24"/>
              </w:rPr>
              <w:t>地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〒　　　－</w:t>
            </w:r>
          </w:p>
          <w:p>
            <w:pPr>
              <w:pStyle w:val="Normal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山陽小野田市</w:t>
            </w:r>
          </w:p>
        </w:tc>
      </w:tr>
      <w:tr>
        <w:trPr>
          <w:trHeight w:val="737" w:hRule="atLeast"/>
        </w:trPr>
        <w:tc>
          <w:tcPr>
            <w:tcW w:w="5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名　称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代表者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電話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見積金額</w:t>
            </w:r>
          </w:p>
          <w:p>
            <w:pPr>
              <w:pStyle w:val="Normal"/>
              <w:spacing w:lineRule="exact" w:line="280"/>
              <w:jc w:val="center"/>
              <w:rPr>
                <w:rFonts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</w:t>
            </w:r>
            <w:r>
              <w:rPr>
                <w:rFonts w:ascii="ＭＳ Ｐ明朝" w:hAnsi="ＭＳ Ｐ明朝" w:cs="Times New Roman" w:eastAsia="ＭＳ Ｐ明朝"/>
                <w:color w:val="000000"/>
                <w:szCs w:val="20"/>
              </w:rPr>
              <w:t>税抜</w:t>
            </w:r>
            <w:r>
              <w:rPr>
                <w:rFonts w:ascii="ＭＳ 明朝" w:hAnsi="ＭＳ 明朝" w:cs="Times New Roman"/>
                <w:color w:val="00000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改修に要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する経費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  <w:tc>
          <w:tcPr>
            <w:tcW w:w="1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補助対象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経費</w:t>
            </w:r>
          </w:p>
        </w:tc>
        <w:tc>
          <w:tcPr>
            <w:tcW w:w="2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pacing w:val="36"/>
                <w:szCs w:val="20"/>
              </w:rPr>
              <w:t>改修の内</w:t>
            </w:r>
            <w:r>
              <w:rPr>
                <w:rFonts w:ascii="ＭＳ 明朝" w:hAnsi="ＭＳ 明朝" w:cs="Times New Roman"/>
                <w:color w:val="000000"/>
                <w:spacing w:val="6"/>
                <w:szCs w:val="20"/>
              </w:rPr>
              <w:t>容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（具体的に）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40"/>
        <w:gridCol w:w="1277"/>
        <w:gridCol w:w="2450"/>
        <w:gridCol w:w="243"/>
        <w:gridCol w:w="993"/>
        <w:gridCol w:w="282"/>
        <w:gridCol w:w="2206"/>
      </w:tblGrid>
      <w:tr>
        <w:trPr>
          <w:trHeight w:val="737" w:hRule="atLeast"/>
          <w:cantSplit w:val="true"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施工業者３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Century" w:hAnsi="Century" w:eastAsia="ＭＳ 明朝" w:cs="Times New Roman"/>
                <w:color w:val="000000"/>
                <w:szCs w:val="24"/>
              </w:rPr>
            </w:pPr>
            <w:r>
              <w:rPr>
                <w:rFonts w:ascii="Century" w:hAnsi="Century" w:cs="Times New Roman"/>
                <w:color w:val="000000"/>
                <w:szCs w:val="24"/>
              </w:rPr>
              <w:t>住所又は</w:t>
            </w:r>
          </w:p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/>
                <w:color w:val="000000"/>
                <w:spacing w:val="60"/>
                <w:szCs w:val="24"/>
              </w:rPr>
              <w:t>所在</w:t>
            </w:r>
            <w:r>
              <w:rPr>
                <w:rFonts w:ascii="Century" w:hAnsi="Century" w:cs="Times New Roman"/>
                <w:color w:val="000000"/>
                <w:spacing w:val="18"/>
                <w:szCs w:val="24"/>
              </w:rPr>
              <w:t>地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〒　　　－</w:t>
            </w:r>
          </w:p>
          <w:p>
            <w:pPr>
              <w:pStyle w:val="Normal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山陽小野田市</w:t>
            </w:r>
          </w:p>
        </w:tc>
      </w:tr>
      <w:tr>
        <w:trPr>
          <w:trHeight w:val="737" w:hRule="atLeast"/>
        </w:trPr>
        <w:tc>
          <w:tcPr>
            <w:tcW w:w="5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名　称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代表者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電話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見積金額</w:t>
            </w:r>
          </w:p>
          <w:p>
            <w:pPr>
              <w:pStyle w:val="Normal"/>
              <w:spacing w:lineRule="exact" w:line="280"/>
              <w:jc w:val="center"/>
              <w:rPr>
                <w:rFonts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</w:t>
            </w:r>
            <w:r>
              <w:rPr>
                <w:rFonts w:ascii="ＭＳ Ｐ明朝" w:hAnsi="ＭＳ Ｐ明朝" w:cs="Times New Roman" w:eastAsia="ＭＳ Ｐ明朝"/>
                <w:color w:val="000000"/>
                <w:szCs w:val="20"/>
              </w:rPr>
              <w:t>税抜</w:t>
            </w:r>
            <w:r>
              <w:rPr>
                <w:rFonts w:ascii="ＭＳ 明朝" w:hAnsi="ＭＳ 明朝" w:cs="Times New Roman"/>
                <w:color w:val="00000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改修に要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する経費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  <w:tc>
          <w:tcPr>
            <w:tcW w:w="1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補助対象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経費</w:t>
            </w:r>
          </w:p>
        </w:tc>
        <w:tc>
          <w:tcPr>
            <w:tcW w:w="2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pacing w:val="36"/>
                <w:szCs w:val="20"/>
              </w:rPr>
              <w:t>改修の内</w:t>
            </w:r>
            <w:r>
              <w:rPr>
                <w:rFonts w:ascii="ＭＳ 明朝" w:hAnsi="ＭＳ 明朝" w:cs="Times New Roman"/>
                <w:color w:val="000000"/>
                <w:spacing w:val="6"/>
                <w:szCs w:val="20"/>
              </w:rPr>
              <w:t>容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（具体的に）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</w:tbl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9287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1240"/>
        <w:gridCol w:w="1277"/>
        <w:gridCol w:w="2450"/>
        <w:gridCol w:w="243"/>
        <w:gridCol w:w="993"/>
        <w:gridCol w:w="282"/>
        <w:gridCol w:w="2206"/>
      </w:tblGrid>
      <w:tr>
        <w:trPr>
          <w:trHeight w:val="737" w:hRule="atLeast"/>
          <w:cantSplit w:val="true"/>
        </w:trPr>
        <w:tc>
          <w:tcPr>
            <w:tcW w:w="5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施工業者４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Century" w:hAnsi="Century" w:eastAsia="ＭＳ 明朝" w:cs="Times New Roman"/>
                <w:color w:val="000000"/>
                <w:szCs w:val="24"/>
              </w:rPr>
            </w:pPr>
            <w:r>
              <w:rPr>
                <w:rFonts w:ascii="Century" w:hAnsi="Century" w:cs="Times New Roman"/>
                <w:color w:val="000000"/>
                <w:szCs w:val="24"/>
              </w:rPr>
              <w:t>住所又は</w:t>
            </w:r>
          </w:p>
          <w:p>
            <w:pPr>
              <w:pStyle w:val="Normal"/>
              <w:jc w:val="center"/>
              <w:rPr>
                <w:rFonts w:ascii="Century" w:hAnsi="Century" w:eastAsia="ＭＳ 明朝" w:cs="Times New Roman"/>
              </w:rPr>
            </w:pPr>
            <w:r>
              <w:rPr>
                <w:rFonts w:ascii="Century" w:hAnsi="Century" w:cs="Times New Roman"/>
                <w:color w:val="000000"/>
                <w:spacing w:val="60"/>
                <w:szCs w:val="24"/>
              </w:rPr>
              <w:t>所在</w:t>
            </w:r>
            <w:r>
              <w:rPr>
                <w:rFonts w:ascii="Century" w:hAnsi="Century" w:cs="Times New Roman"/>
                <w:color w:val="000000"/>
                <w:spacing w:val="18"/>
                <w:szCs w:val="24"/>
              </w:rPr>
              <w:t>地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〒　　　－</w:t>
            </w:r>
          </w:p>
          <w:p>
            <w:pPr>
              <w:pStyle w:val="Normal"/>
              <w:rPr>
                <w:rFonts w:ascii="ＭＳ 明朝" w:hAnsi="ＭＳ 明朝" w:eastAsia="ＭＳ 明朝" w:cs="Times New Roman"/>
                <w:color w:val="000000"/>
                <w:szCs w:val="20"/>
                <w:lang w:eastAsia="zh-TW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  <w:lang w:eastAsia="zh-TW"/>
              </w:rPr>
              <w:t>山陽小野田市</w:t>
            </w:r>
          </w:p>
        </w:tc>
      </w:tr>
      <w:tr>
        <w:trPr>
          <w:trHeight w:val="737" w:hRule="atLeast"/>
        </w:trPr>
        <w:tc>
          <w:tcPr>
            <w:tcW w:w="5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color w:val="000000"/>
                <w:szCs w:val="20"/>
              </w:rPr>
            </w:pPr>
            <w:r>
              <w:rPr>
                <w:rFonts w:cs="Times New Roman"/>
                <w:color w:val="000000"/>
                <w:szCs w:val="20"/>
              </w:rPr>
              <w:t>名　称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代表者</w:t>
            </w:r>
          </w:p>
        </w:tc>
        <w:tc>
          <w:tcPr>
            <w:tcW w:w="397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  <w:tc>
          <w:tcPr>
            <w:tcW w:w="127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電話</w:t>
            </w:r>
          </w:p>
        </w:tc>
        <w:tc>
          <w:tcPr>
            <w:tcW w:w="2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見積金額</w:t>
            </w:r>
          </w:p>
          <w:p>
            <w:pPr>
              <w:pStyle w:val="Normal"/>
              <w:spacing w:lineRule="exact" w:line="280"/>
              <w:jc w:val="center"/>
              <w:rPr>
                <w:rFonts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</w:t>
            </w:r>
            <w:r>
              <w:rPr>
                <w:rFonts w:ascii="ＭＳ Ｐ明朝" w:hAnsi="ＭＳ Ｐ明朝" w:cs="Times New Roman" w:eastAsia="ＭＳ Ｐ明朝"/>
                <w:color w:val="000000"/>
                <w:szCs w:val="20"/>
              </w:rPr>
              <w:t>税抜</w:t>
            </w:r>
            <w:r>
              <w:rPr>
                <w:rFonts w:ascii="ＭＳ 明朝" w:hAnsi="ＭＳ 明朝" w:cs="Times New Roman"/>
                <w:color w:val="00000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改修に要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する経費</w:t>
            </w:r>
          </w:p>
        </w:tc>
        <w:tc>
          <w:tcPr>
            <w:tcW w:w="2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  <w:tc>
          <w:tcPr>
            <w:tcW w:w="1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補助対象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経費</w:t>
            </w:r>
          </w:p>
        </w:tc>
        <w:tc>
          <w:tcPr>
            <w:tcW w:w="24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right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円</w:t>
            </w:r>
          </w:p>
        </w:tc>
      </w:tr>
      <w:tr>
        <w:trPr>
          <w:trHeight w:val="737" w:hRule="atLeast"/>
        </w:trPr>
        <w:tc>
          <w:tcPr>
            <w:tcW w:w="1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280"/>
              <w:jc w:val="center"/>
              <w:rPr>
                <w:rFonts w:eastAsia="ＭＳ 明朝" w:cs="Times New Roman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pacing w:val="36"/>
                <w:szCs w:val="20"/>
              </w:rPr>
              <w:t>改修の内</w:t>
            </w:r>
            <w:r>
              <w:rPr>
                <w:rFonts w:ascii="ＭＳ 明朝" w:hAnsi="ＭＳ 明朝" w:cs="Times New Roman"/>
                <w:color w:val="000000"/>
                <w:spacing w:val="6"/>
                <w:szCs w:val="20"/>
              </w:rPr>
              <w:t>容</w:t>
            </w:r>
          </w:p>
          <w:p>
            <w:pPr>
              <w:pStyle w:val="Normal"/>
              <w:spacing w:lineRule="exact" w:line="280"/>
              <w:jc w:val="center"/>
              <w:rPr>
                <w:rFonts w:ascii="ＭＳ 明朝" w:hAnsi="ＭＳ 明朝" w:eastAsia="ＭＳ 明朝" w:cs="Times New Roman"/>
                <w:color w:val="000000"/>
                <w:szCs w:val="20"/>
              </w:rPr>
            </w:pPr>
            <w:r>
              <w:rPr>
                <w:rFonts w:ascii="ＭＳ 明朝" w:hAnsi="ＭＳ 明朝" w:cs="Times New Roman"/>
                <w:color w:val="000000"/>
                <w:szCs w:val="20"/>
              </w:rPr>
              <w:t>（具体的に）</w:t>
            </w:r>
          </w:p>
        </w:tc>
        <w:tc>
          <w:tcPr>
            <w:tcW w:w="745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  <w:p>
            <w:pPr>
              <w:pStyle w:val="Normal"/>
              <w:spacing w:lineRule="exact" w:line="320"/>
              <w:rPr>
                <w:rFonts w:ascii="Century" w:hAnsi="Century" w:eastAsia="ＭＳ 明朝" w:cs="Times New Roman"/>
                <w:color w:val="000000"/>
                <w:szCs w:val="20"/>
              </w:rPr>
            </w:pPr>
            <w:r>
              <w:rPr>
                <w:rFonts w:eastAsia="ＭＳ 明朝" w:cs="Times New Roman"/>
                <w:color w:val="00000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304" w:right="1304" w:header="0" w:top="1304" w:footer="0" w:bottom="1304" w:gutter="0"/>
      <w:pgNumType w:fmt="decimal"/>
      <w:formProt w:val="false"/>
      <w:textDirection w:val="lrTb"/>
      <w:docGrid w:type="linesAndChars" w:linePitch="375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entury">
    <w:charset w:val="01"/>
    <w:family w:val="roman"/>
    <w:pitch w:val="variable"/>
  </w:font>
  <w:font w:name="Arial">
    <w:charset w:val="01"/>
    <w:family w:val="roman"/>
    <w:pitch w:val="variable"/>
  </w:font>
  <w:font w:name="ＭＳ 明朝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ＭＳ Ｐ明朝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ahoma"/>
        <w:szCs w:val="22"/>
        <w:lang w:val="en-US" w:eastAsia="ja-JP" w:bidi="ar-SA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jc w:val="both"/>
    </w:pPr>
    <w:rPr>
      <w:rFonts w:ascii="Century" w:hAnsi="Century" w:eastAsia="ＭＳ 明朝"/>
      <w:color w:val="auto"/>
      <w:sz w:val="24"/>
      <w:szCs w:val="22"/>
      <w:lang w:val="en-US" w:eastAsia="ja-JP" w:bidi="ar-SA"/>
    </w:rPr>
  </w:style>
  <w:style w:type="character" w:styleId="DefaultParagraphFont">
    <w:name w:val="Default Paragraph Font"/>
    <w:qFormat/>
    <w:rPr>
      <w:sz w:val="24"/>
    </w:rPr>
  </w:style>
  <w:style w:type="character" w:styleId="Style14">
    <w:name w:val="吹き出し (文字)"/>
    <w:basedOn w:val="DefaultParagraphFont"/>
    <w:qFormat/>
    <w:rPr>
      <w:rFonts w:ascii="Arial" w:hAnsi="Arial" w:eastAsia="ＭＳ ゴシック" w:cs="Tahoma"/>
      <w:sz w:val="18"/>
      <w:szCs w:val="18"/>
    </w:rPr>
  </w:style>
  <w:style w:type="character" w:styleId="Style15">
    <w:name w:val="ヘッダー (文字)"/>
    <w:basedOn w:val="DefaultParagraphFont"/>
    <w:qFormat/>
    <w:rPr>
      <w:sz w:val="24"/>
    </w:rPr>
  </w:style>
  <w:style w:type="character" w:styleId="Style16">
    <w:name w:val="フッター (文字)"/>
    <w:basedOn w:val="DefaultParagraphFont"/>
    <w:qFormat/>
    <w:rPr>
      <w:sz w:val="24"/>
    </w:rPr>
  </w:style>
  <w:style w:type="character" w:styleId="Style17">
    <w:name w:val="記 (文字)"/>
    <w:basedOn w:val="DefaultParagraphFont"/>
    <w:qFormat/>
    <w:rPr>
      <w:rFonts w:ascii="ＭＳ 明朝" w:hAnsi="ＭＳ 明朝"/>
      <w:sz w:val="24"/>
    </w:rPr>
  </w:style>
  <w:style w:type="character" w:styleId="Style18">
    <w:name w:val="結語 (文字)"/>
    <w:basedOn w:val="DefaultParagraphFont"/>
    <w:qFormat/>
    <w:rPr>
      <w:rFonts w:ascii="ＭＳ 明朝" w:hAnsi="ＭＳ 明朝"/>
      <w:sz w:val="24"/>
    </w:rPr>
  </w:style>
  <w:style w:type="paragraph" w:styleId="Heading">
    <w:name w:val="Heading"/>
    <w:basedOn w:val="Normal"/>
    <w:next w:val="TextBody"/>
    <w:qFormat/>
    <w:pPr>
      <w:keepNext/>
      <w:widowControl w:val="false"/>
      <w:bidi w:val="0"/>
      <w:spacing w:before="240" w:after="120"/>
      <w:jc w:val="both"/>
    </w:pPr>
    <w:rPr>
      <w:rFonts w:ascii="Liberation Sans" w:hAnsi="Liberation Sans" w:eastAsia="Tahoma" w:cs="DejaVu Sans"/>
      <w:sz w:val="28"/>
      <w:szCs w:val="28"/>
    </w:rPr>
  </w:style>
  <w:style w:type="paragraph" w:styleId="TextBody">
    <w:name w:val="Body Text"/>
    <w:basedOn w:val="Normal"/>
    <w:pPr>
      <w:widowControl w:val="false"/>
      <w:bidi w:val="0"/>
      <w:spacing w:lineRule="auto" w:line="288" w:before="0" w:after="140"/>
      <w:jc w:val="both"/>
    </w:pPr>
    <w:rPr>
      <w:sz w:val="24"/>
    </w:rPr>
  </w:style>
  <w:style w:type="paragraph" w:styleId="List">
    <w:name w:val="List"/>
    <w:basedOn w:val="TextBody"/>
    <w:pPr>
      <w:widowControl w:val="false"/>
      <w:bidi w:val="0"/>
      <w:jc w:val="both"/>
    </w:pPr>
    <w:rPr>
      <w:rFonts w:cs="DejaVu Sans"/>
      <w:sz w:val="24"/>
    </w:rPr>
  </w:style>
  <w:style w:type="paragraph" w:styleId="Caption">
    <w:name w:val="Caption"/>
    <w:basedOn w:val="Normal"/>
    <w:qFormat/>
    <w:pPr>
      <w:widowControl w:val="false"/>
      <w:suppressLineNumbers/>
      <w:bidi w:val="0"/>
      <w:spacing w:before="120" w:after="120"/>
      <w:jc w:val="both"/>
    </w:pPr>
    <w:rPr>
      <w:rFonts w:cs="DejaVu Sans"/>
      <w:i/>
      <w:iCs/>
      <w:sz w:val="24"/>
      <w:szCs w:val="24"/>
    </w:rPr>
  </w:style>
  <w:style w:type="paragraph" w:styleId="Index">
    <w:name w:val="Index"/>
    <w:basedOn w:val="Normal"/>
    <w:qFormat/>
    <w:pPr>
      <w:widowControl w:val="false"/>
      <w:suppressLineNumbers/>
      <w:bidi w:val="0"/>
      <w:jc w:val="both"/>
    </w:pPr>
    <w:rPr>
      <w:rFonts w:cs="DejaVu Sans"/>
      <w:sz w:val="24"/>
    </w:rPr>
  </w:style>
  <w:style w:type="paragraph" w:styleId="BalloonText">
    <w:name w:val="Balloon Text"/>
    <w:basedOn w:val="Normal"/>
    <w:qFormat/>
    <w:pPr>
      <w:widowControl w:val="false"/>
      <w:bidi w:val="0"/>
      <w:jc w:val="both"/>
    </w:pPr>
    <w:rPr>
      <w:rFonts w:ascii="Arial" w:hAnsi="Arial" w:eastAsia="ＭＳ ゴシック" w:cs="Tahoma"/>
      <w:sz w:val="18"/>
      <w:szCs w:val="18"/>
    </w:rPr>
  </w:style>
  <w:style w:type="paragraph" w:styleId="Header">
    <w:name w:val="Head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Footer">
    <w:name w:val="Footer"/>
    <w:basedOn w:val="Normal"/>
    <w:pPr>
      <w:widowControl w:val="false"/>
      <w:tabs>
        <w:tab w:val="center" w:pos="4252" w:leader="none"/>
        <w:tab w:val="right" w:pos="8504" w:leader="none"/>
      </w:tabs>
      <w:bidi w:val="0"/>
      <w:snapToGrid w:val="false"/>
      <w:jc w:val="both"/>
    </w:pPr>
    <w:rPr>
      <w:sz w:val="24"/>
    </w:rPr>
  </w:style>
  <w:style w:type="paragraph" w:styleId="NoteHeading">
    <w:name w:val="Note Heading"/>
    <w:basedOn w:val="Normal"/>
    <w:qFormat/>
    <w:pPr>
      <w:widowControl w:val="false"/>
      <w:bidi w:val="0"/>
      <w:jc w:val="center"/>
    </w:pPr>
    <w:rPr>
      <w:rFonts w:ascii="ＭＳ 明朝" w:hAnsi="ＭＳ 明朝"/>
      <w:sz w:val="24"/>
    </w:rPr>
  </w:style>
  <w:style w:type="paragraph" w:styleId="Closing">
    <w:name w:val="Closing"/>
    <w:basedOn w:val="Normal"/>
    <w:qFormat/>
    <w:pPr>
      <w:widowControl w:val="false"/>
      <w:bidi w:val="0"/>
      <w:jc w:val="right"/>
    </w:pPr>
    <w:rPr>
      <w:rFonts w:ascii="ＭＳ 明朝" w:hAnsi="ＭＳ 明朝"/>
      <w:sz w:val="24"/>
    </w:rPr>
  </w:style>
  <w:style w:type="paragraph" w:styleId="TableContents">
    <w:name w:val="Table Contents"/>
    <w:basedOn w:val="Normal"/>
    <w:qFormat/>
    <w:pPr/>
    <w:rPr/>
  </w:style>
  <w:style w:type="numbering" w:styleId="NoList">
    <w:name w:val="No List"/>
    <w:qFormat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ntTable" Target="fontTable.xml" /><Relationship Id="rId3" Type="http://schemas.openxmlformats.org/officeDocument/2006/relationships/settings" Target="setting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/>
  <Pages>2</Pages>
  <Words>256</Words>
  <Characters>256</Characters>
  <CharactersWithSpaces>272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2024-07-17T08:27:00Z</dcterms:created>
  <dc:creator>22996</dc:creator>
  <dc:description/>
  <dc:language>en-US</dc:language>
  <cp:lastModifiedBy>25136@city.sanyo-onoda.local</cp:lastModifiedBy>
  <cp:lastPrinted>2021-08-31T04:36:00Z</cp:lastPrinted>
  <dcterms:modified xsi:type="dcterms:W3CDTF">2024-07-17T08:42:00Z</dcterms:modified>
  <cp:revision>3</cp:revision>
  <dc:subject/>
  <dc:title/>
</cp:coreProperties>
</file>