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A079" w14:textId="582B68A7" w:rsidR="00773395" w:rsidRPr="001526DC" w:rsidRDefault="00606110" w:rsidP="00F1476A">
      <w:pPr>
        <w:jc w:val="center"/>
        <w:rPr>
          <w:b/>
          <w:sz w:val="24"/>
          <w:szCs w:val="24"/>
        </w:rPr>
      </w:pPr>
      <w:r w:rsidRPr="001526DC">
        <w:rPr>
          <w:rFonts w:hint="eastAsia"/>
          <w:b/>
          <w:sz w:val="28"/>
          <w:szCs w:val="24"/>
        </w:rPr>
        <w:t>浄化槽設置工事の写真管理について</w:t>
      </w:r>
    </w:p>
    <w:p w14:paraId="1F191C40" w14:textId="77777777" w:rsidR="00606110" w:rsidRPr="001526DC" w:rsidRDefault="00606110">
      <w:pPr>
        <w:rPr>
          <w:sz w:val="24"/>
          <w:szCs w:val="24"/>
        </w:rPr>
      </w:pPr>
    </w:p>
    <w:p w14:paraId="215D8903" w14:textId="301964A9" w:rsidR="00773395" w:rsidRPr="001526DC" w:rsidRDefault="00773395">
      <w:pPr>
        <w:rPr>
          <w:sz w:val="24"/>
          <w:szCs w:val="24"/>
        </w:rPr>
      </w:pPr>
      <w:r w:rsidRPr="001526DC">
        <w:rPr>
          <w:rFonts w:hint="eastAsia"/>
          <w:sz w:val="24"/>
          <w:szCs w:val="24"/>
        </w:rPr>
        <w:t>浄化槽</w:t>
      </w:r>
      <w:r w:rsidRPr="001526DC">
        <w:rPr>
          <w:sz w:val="24"/>
          <w:szCs w:val="24"/>
        </w:rPr>
        <w:t>設置工事の写真について、下記のとおり提出してください。</w:t>
      </w:r>
    </w:p>
    <w:p w14:paraId="1C5DEFB0" w14:textId="77777777" w:rsidR="00773395" w:rsidRPr="001526DC" w:rsidRDefault="00773395">
      <w:pPr>
        <w:rPr>
          <w:sz w:val="24"/>
          <w:szCs w:val="24"/>
        </w:rPr>
      </w:pPr>
    </w:p>
    <w:p w14:paraId="5B8100D1" w14:textId="71548D14" w:rsidR="00AC3719" w:rsidRPr="001526DC" w:rsidRDefault="00AC3719" w:rsidP="00F1476A">
      <w:pPr>
        <w:pStyle w:val="a3"/>
        <w:numPr>
          <w:ilvl w:val="0"/>
          <w:numId w:val="3"/>
        </w:numPr>
        <w:ind w:leftChars="0"/>
        <w:rPr>
          <w:sz w:val="24"/>
          <w:szCs w:val="24"/>
        </w:rPr>
      </w:pPr>
      <w:r w:rsidRPr="001526DC">
        <w:rPr>
          <w:rFonts w:hint="eastAsia"/>
          <w:sz w:val="24"/>
          <w:szCs w:val="24"/>
        </w:rPr>
        <w:t>設置工事を行う現場が当該申請者宅内であり、浄化槽設置箇所及び配管箇所が着工前であることを証する写真</w:t>
      </w:r>
    </w:p>
    <w:p w14:paraId="018B963F" w14:textId="77777777" w:rsidR="000500AD" w:rsidRPr="001526DC" w:rsidRDefault="00AC3719" w:rsidP="000500AD">
      <w:pPr>
        <w:pStyle w:val="a3"/>
        <w:numPr>
          <w:ilvl w:val="0"/>
          <w:numId w:val="3"/>
        </w:numPr>
        <w:ind w:leftChars="0"/>
        <w:rPr>
          <w:sz w:val="24"/>
          <w:szCs w:val="24"/>
        </w:rPr>
      </w:pPr>
      <w:r w:rsidRPr="001526DC">
        <w:rPr>
          <w:rFonts w:hint="eastAsia"/>
          <w:sz w:val="24"/>
          <w:szCs w:val="24"/>
        </w:rPr>
        <w:t>浄化槽設備士が実際に工事を監督していることを証する写真</w:t>
      </w:r>
    </w:p>
    <w:p w14:paraId="60F0F6A7" w14:textId="77777777" w:rsidR="000500AD" w:rsidRPr="001526DC" w:rsidRDefault="00773395" w:rsidP="000500AD">
      <w:pPr>
        <w:pStyle w:val="a3"/>
        <w:numPr>
          <w:ilvl w:val="0"/>
          <w:numId w:val="3"/>
        </w:numPr>
        <w:ind w:leftChars="0"/>
        <w:rPr>
          <w:sz w:val="24"/>
          <w:szCs w:val="24"/>
        </w:rPr>
      </w:pPr>
      <w:r w:rsidRPr="001526DC">
        <w:rPr>
          <w:rFonts w:hint="eastAsia"/>
          <w:sz w:val="24"/>
          <w:szCs w:val="24"/>
        </w:rPr>
        <w:t>掘削</w:t>
      </w:r>
      <w:r w:rsidR="000500AD" w:rsidRPr="001526DC">
        <w:rPr>
          <w:rFonts w:hint="eastAsia"/>
          <w:sz w:val="24"/>
          <w:szCs w:val="24"/>
        </w:rPr>
        <w:t>工事</w:t>
      </w:r>
      <w:r w:rsidRPr="001526DC">
        <w:rPr>
          <w:rFonts w:hint="eastAsia"/>
          <w:sz w:val="24"/>
          <w:szCs w:val="24"/>
        </w:rPr>
        <w:t>（</w:t>
      </w:r>
      <w:r w:rsidRPr="001526DC">
        <w:rPr>
          <w:sz w:val="24"/>
          <w:szCs w:val="24"/>
        </w:rPr>
        <w:t>浄化槽設置箇所、配管箇所）</w:t>
      </w:r>
      <w:r w:rsidR="000500AD" w:rsidRPr="001526DC">
        <w:rPr>
          <w:rFonts w:hint="eastAsia"/>
          <w:sz w:val="24"/>
          <w:szCs w:val="24"/>
        </w:rPr>
        <w:t>の状況を示す写真</w:t>
      </w:r>
    </w:p>
    <w:p w14:paraId="2DDEDEBA" w14:textId="7476D3B2" w:rsidR="000500AD" w:rsidRPr="001526DC" w:rsidRDefault="00E2354E" w:rsidP="000500AD">
      <w:pPr>
        <w:pStyle w:val="a3"/>
        <w:ind w:leftChars="0" w:left="440"/>
        <w:rPr>
          <w:sz w:val="24"/>
          <w:szCs w:val="24"/>
        </w:rPr>
      </w:pPr>
      <w:r w:rsidRPr="001526DC">
        <w:rPr>
          <w:rFonts w:hint="eastAsia"/>
          <w:sz w:val="24"/>
          <w:szCs w:val="24"/>
        </w:rPr>
        <w:t>※</w:t>
      </w:r>
      <w:r w:rsidR="00485BDB" w:rsidRPr="001526DC">
        <w:rPr>
          <w:rFonts w:hint="eastAsia"/>
          <w:sz w:val="24"/>
          <w:szCs w:val="24"/>
        </w:rPr>
        <w:t>浄化槽設置箇所の</w:t>
      </w:r>
      <w:r w:rsidR="00773395" w:rsidRPr="001526DC">
        <w:rPr>
          <w:rFonts w:hint="eastAsia"/>
          <w:sz w:val="24"/>
          <w:szCs w:val="24"/>
        </w:rPr>
        <w:t>掘削</w:t>
      </w:r>
      <w:r w:rsidR="00773395" w:rsidRPr="001526DC">
        <w:rPr>
          <w:sz w:val="24"/>
          <w:szCs w:val="24"/>
        </w:rPr>
        <w:t>出来形</w:t>
      </w:r>
      <w:r w:rsidR="000500AD" w:rsidRPr="001526DC">
        <w:rPr>
          <w:rFonts w:hint="eastAsia"/>
          <w:sz w:val="24"/>
          <w:szCs w:val="24"/>
        </w:rPr>
        <w:t>は</w:t>
      </w:r>
      <w:r w:rsidR="00773395" w:rsidRPr="001526DC">
        <w:rPr>
          <w:sz w:val="24"/>
          <w:szCs w:val="24"/>
        </w:rPr>
        <w:t>寸法が</w:t>
      </w:r>
      <w:r w:rsidR="00773395" w:rsidRPr="001526DC">
        <w:rPr>
          <w:rFonts w:hint="eastAsia"/>
          <w:sz w:val="24"/>
          <w:szCs w:val="24"/>
        </w:rPr>
        <w:t>解る</w:t>
      </w:r>
      <w:r w:rsidR="00773395" w:rsidRPr="001526DC">
        <w:rPr>
          <w:sz w:val="24"/>
          <w:szCs w:val="24"/>
        </w:rPr>
        <w:t>ように撮影</w:t>
      </w:r>
      <w:r w:rsidR="000500AD" w:rsidRPr="001526DC">
        <w:rPr>
          <w:rFonts w:hint="eastAsia"/>
          <w:sz w:val="24"/>
          <w:szCs w:val="24"/>
        </w:rPr>
        <w:t>すること</w:t>
      </w:r>
    </w:p>
    <w:p w14:paraId="67D0586F" w14:textId="2629CC99" w:rsidR="000500AD" w:rsidRPr="001526DC" w:rsidRDefault="000500AD" w:rsidP="000500AD">
      <w:pPr>
        <w:pStyle w:val="a3"/>
        <w:numPr>
          <w:ilvl w:val="0"/>
          <w:numId w:val="3"/>
        </w:numPr>
        <w:ind w:leftChars="0"/>
        <w:rPr>
          <w:sz w:val="24"/>
          <w:szCs w:val="24"/>
        </w:rPr>
      </w:pPr>
      <w:r w:rsidRPr="001526DC">
        <w:rPr>
          <w:rFonts w:hint="eastAsia"/>
          <w:sz w:val="24"/>
          <w:szCs w:val="24"/>
        </w:rPr>
        <w:t>基礎工事の状況を示す写真</w:t>
      </w:r>
    </w:p>
    <w:p w14:paraId="14D3E640" w14:textId="5C79AB29" w:rsidR="00773395" w:rsidRPr="001526DC" w:rsidRDefault="00E2354E" w:rsidP="002960F6">
      <w:pPr>
        <w:ind w:firstLineChars="200" w:firstLine="480"/>
        <w:rPr>
          <w:sz w:val="24"/>
          <w:szCs w:val="24"/>
        </w:rPr>
      </w:pPr>
      <w:r w:rsidRPr="001526DC">
        <w:rPr>
          <w:rFonts w:hint="eastAsia"/>
          <w:sz w:val="24"/>
          <w:szCs w:val="24"/>
        </w:rPr>
        <w:t>※</w:t>
      </w:r>
      <w:r w:rsidR="00773395" w:rsidRPr="001526DC">
        <w:rPr>
          <w:rFonts w:hint="eastAsia"/>
          <w:sz w:val="24"/>
          <w:szCs w:val="24"/>
        </w:rPr>
        <w:t>基礎</w:t>
      </w:r>
      <w:r w:rsidR="00773395" w:rsidRPr="001526DC">
        <w:rPr>
          <w:sz w:val="24"/>
          <w:szCs w:val="24"/>
        </w:rPr>
        <w:t>コンクリート配</w:t>
      </w:r>
      <w:r w:rsidR="00773395" w:rsidRPr="001526DC">
        <w:rPr>
          <w:rFonts w:hint="eastAsia"/>
          <w:sz w:val="24"/>
          <w:szCs w:val="24"/>
        </w:rPr>
        <w:t>筋出来</w:t>
      </w:r>
      <w:r w:rsidR="00773395" w:rsidRPr="001526DC">
        <w:rPr>
          <w:sz w:val="24"/>
          <w:szCs w:val="24"/>
        </w:rPr>
        <w:t>形</w:t>
      </w:r>
      <w:r w:rsidR="002960F6" w:rsidRPr="001526DC">
        <w:rPr>
          <w:rFonts w:hint="eastAsia"/>
          <w:sz w:val="24"/>
          <w:szCs w:val="24"/>
        </w:rPr>
        <w:t>は</w:t>
      </w:r>
      <w:r w:rsidR="00773395" w:rsidRPr="001526DC">
        <w:rPr>
          <w:sz w:val="24"/>
          <w:szCs w:val="24"/>
        </w:rPr>
        <w:t>寸法が解るように撮影</w:t>
      </w:r>
      <w:r w:rsidR="000500AD" w:rsidRPr="001526DC">
        <w:rPr>
          <w:rFonts w:hint="eastAsia"/>
          <w:sz w:val="24"/>
          <w:szCs w:val="24"/>
        </w:rPr>
        <w:t>すること</w:t>
      </w:r>
    </w:p>
    <w:p w14:paraId="077573F6" w14:textId="6D5F0742" w:rsidR="000500AD" w:rsidRPr="001526DC" w:rsidRDefault="00F1476A" w:rsidP="000500AD">
      <w:pPr>
        <w:pStyle w:val="a3"/>
        <w:numPr>
          <w:ilvl w:val="0"/>
          <w:numId w:val="3"/>
        </w:numPr>
        <w:ind w:leftChars="0"/>
        <w:rPr>
          <w:sz w:val="24"/>
          <w:szCs w:val="24"/>
        </w:rPr>
      </w:pPr>
      <w:r w:rsidRPr="001526DC">
        <w:rPr>
          <w:rFonts w:hint="eastAsia"/>
          <w:sz w:val="24"/>
          <w:szCs w:val="24"/>
        </w:rPr>
        <w:t>搬入された</w:t>
      </w:r>
      <w:r w:rsidR="000500AD" w:rsidRPr="001526DC">
        <w:rPr>
          <w:rFonts w:hint="eastAsia"/>
          <w:sz w:val="24"/>
          <w:szCs w:val="24"/>
        </w:rPr>
        <w:t>浄化槽本体を確認できる写真</w:t>
      </w:r>
    </w:p>
    <w:p w14:paraId="65A67650" w14:textId="34A05AAC" w:rsidR="00177B3B" w:rsidRPr="001526DC" w:rsidRDefault="00DF50F1" w:rsidP="00177B3B">
      <w:pPr>
        <w:pStyle w:val="a3"/>
        <w:numPr>
          <w:ilvl w:val="0"/>
          <w:numId w:val="3"/>
        </w:numPr>
        <w:ind w:leftChars="0"/>
        <w:rPr>
          <w:sz w:val="24"/>
          <w:szCs w:val="24"/>
        </w:rPr>
      </w:pPr>
      <w:r w:rsidRPr="001526DC">
        <w:rPr>
          <w:rFonts w:hint="eastAsia"/>
          <w:sz w:val="24"/>
          <w:szCs w:val="24"/>
        </w:rPr>
        <w:t>浄化槽の</w:t>
      </w:r>
      <w:r w:rsidR="000500AD" w:rsidRPr="001526DC">
        <w:rPr>
          <w:rFonts w:hint="eastAsia"/>
          <w:sz w:val="24"/>
          <w:szCs w:val="24"/>
        </w:rPr>
        <w:t>据付工事</w:t>
      </w:r>
      <w:r w:rsidRPr="001526DC">
        <w:rPr>
          <w:rFonts w:hint="eastAsia"/>
          <w:sz w:val="24"/>
          <w:szCs w:val="24"/>
        </w:rPr>
        <w:t>・配管工事</w:t>
      </w:r>
      <w:r w:rsidR="000500AD" w:rsidRPr="001526DC">
        <w:rPr>
          <w:rFonts w:hint="eastAsia"/>
          <w:sz w:val="24"/>
          <w:szCs w:val="24"/>
        </w:rPr>
        <w:t>の状況を示す写真</w:t>
      </w:r>
    </w:p>
    <w:p w14:paraId="27C139DB" w14:textId="1B6EEDB3" w:rsidR="00773395" w:rsidRPr="001526DC" w:rsidRDefault="00773395" w:rsidP="00177B3B">
      <w:pPr>
        <w:pStyle w:val="a3"/>
        <w:numPr>
          <w:ilvl w:val="0"/>
          <w:numId w:val="3"/>
        </w:numPr>
        <w:ind w:leftChars="0"/>
        <w:rPr>
          <w:sz w:val="24"/>
          <w:szCs w:val="24"/>
        </w:rPr>
      </w:pPr>
      <w:r w:rsidRPr="001526DC">
        <w:rPr>
          <w:rFonts w:hint="eastAsia"/>
          <w:sz w:val="24"/>
          <w:szCs w:val="24"/>
        </w:rPr>
        <w:t>埋戻し状況</w:t>
      </w:r>
      <w:r w:rsidRPr="001526DC">
        <w:rPr>
          <w:sz w:val="24"/>
          <w:szCs w:val="24"/>
        </w:rPr>
        <w:t>（浄化槽設置箇所）</w:t>
      </w:r>
      <w:r w:rsidR="00177B3B" w:rsidRPr="001526DC">
        <w:rPr>
          <w:rFonts w:hint="eastAsia"/>
          <w:sz w:val="24"/>
          <w:szCs w:val="24"/>
        </w:rPr>
        <w:t>を示す写真</w:t>
      </w:r>
    </w:p>
    <w:p w14:paraId="289F3A80" w14:textId="7C74BE92" w:rsidR="00177B3B" w:rsidRPr="001526DC" w:rsidRDefault="00177B3B" w:rsidP="00177B3B">
      <w:pPr>
        <w:pStyle w:val="a3"/>
        <w:numPr>
          <w:ilvl w:val="0"/>
          <w:numId w:val="3"/>
        </w:numPr>
        <w:ind w:leftChars="0"/>
        <w:rPr>
          <w:sz w:val="24"/>
          <w:szCs w:val="24"/>
        </w:rPr>
      </w:pPr>
      <w:r w:rsidRPr="001526DC">
        <w:rPr>
          <w:rFonts w:hint="eastAsia"/>
          <w:sz w:val="24"/>
          <w:szCs w:val="24"/>
        </w:rPr>
        <w:t>かさ上げの状況を示す写真</w:t>
      </w:r>
    </w:p>
    <w:p w14:paraId="2E909519" w14:textId="77777777" w:rsidR="002960F6" w:rsidRPr="001526DC" w:rsidRDefault="00177B3B" w:rsidP="002960F6">
      <w:pPr>
        <w:pStyle w:val="a3"/>
        <w:numPr>
          <w:ilvl w:val="0"/>
          <w:numId w:val="3"/>
        </w:numPr>
        <w:ind w:leftChars="0"/>
        <w:rPr>
          <w:sz w:val="24"/>
          <w:szCs w:val="24"/>
        </w:rPr>
      </w:pPr>
      <w:r w:rsidRPr="001526DC">
        <w:rPr>
          <w:rFonts w:hint="eastAsia"/>
          <w:sz w:val="24"/>
          <w:szCs w:val="24"/>
        </w:rPr>
        <w:t>上部スラブ工事の状況を示す写真</w:t>
      </w:r>
    </w:p>
    <w:p w14:paraId="5C56B303" w14:textId="5BA48D1B" w:rsidR="002960F6" w:rsidRPr="001526DC" w:rsidRDefault="00E2354E" w:rsidP="002960F6">
      <w:pPr>
        <w:pStyle w:val="a3"/>
        <w:ind w:leftChars="0" w:left="440"/>
        <w:rPr>
          <w:sz w:val="24"/>
          <w:szCs w:val="24"/>
        </w:rPr>
      </w:pPr>
      <w:r w:rsidRPr="001526DC">
        <w:rPr>
          <w:rFonts w:hint="eastAsia"/>
          <w:sz w:val="24"/>
          <w:szCs w:val="24"/>
        </w:rPr>
        <w:t>※</w:t>
      </w:r>
      <w:r w:rsidR="002960F6" w:rsidRPr="001526DC">
        <w:rPr>
          <w:rFonts w:hint="eastAsia"/>
          <w:sz w:val="24"/>
          <w:szCs w:val="24"/>
        </w:rPr>
        <w:t>上部スラブコンクリート配筋出来形</w:t>
      </w:r>
      <w:r w:rsidRPr="001526DC">
        <w:rPr>
          <w:rFonts w:hint="eastAsia"/>
          <w:sz w:val="24"/>
          <w:szCs w:val="24"/>
        </w:rPr>
        <w:t>は</w:t>
      </w:r>
      <w:r w:rsidR="002960F6" w:rsidRPr="001526DC">
        <w:rPr>
          <w:rFonts w:hint="eastAsia"/>
          <w:sz w:val="24"/>
          <w:szCs w:val="24"/>
        </w:rPr>
        <w:t>寸法が解るように撮影すること</w:t>
      </w:r>
    </w:p>
    <w:p w14:paraId="3B1733A7" w14:textId="3C0A622D" w:rsidR="00177B3B" w:rsidRPr="001526DC" w:rsidRDefault="00773395" w:rsidP="00177B3B">
      <w:pPr>
        <w:pStyle w:val="a3"/>
        <w:numPr>
          <w:ilvl w:val="0"/>
          <w:numId w:val="3"/>
        </w:numPr>
        <w:ind w:leftChars="0"/>
        <w:rPr>
          <w:sz w:val="24"/>
          <w:szCs w:val="24"/>
        </w:rPr>
      </w:pPr>
      <w:r w:rsidRPr="001526DC">
        <w:rPr>
          <w:rFonts w:hint="eastAsia"/>
          <w:sz w:val="24"/>
          <w:szCs w:val="24"/>
        </w:rPr>
        <w:t>完成</w:t>
      </w:r>
      <w:r w:rsidR="00177B3B" w:rsidRPr="001526DC">
        <w:rPr>
          <w:rFonts w:hint="eastAsia"/>
          <w:sz w:val="24"/>
          <w:szCs w:val="24"/>
        </w:rPr>
        <w:t>写真</w:t>
      </w:r>
    </w:p>
    <w:p w14:paraId="2F51289D" w14:textId="18E5B01C" w:rsidR="00177B3B" w:rsidRPr="001526DC" w:rsidRDefault="00E2354E" w:rsidP="00177B3B">
      <w:pPr>
        <w:pStyle w:val="a3"/>
        <w:ind w:leftChars="0" w:left="440"/>
        <w:rPr>
          <w:sz w:val="24"/>
          <w:szCs w:val="24"/>
        </w:rPr>
      </w:pPr>
      <w:r w:rsidRPr="001526DC">
        <w:rPr>
          <w:rFonts w:hint="eastAsia"/>
          <w:sz w:val="24"/>
          <w:szCs w:val="24"/>
        </w:rPr>
        <w:t>※</w:t>
      </w:r>
      <w:r w:rsidR="00177B3B" w:rsidRPr="001526DC">
        <w:rPr>
          <w:rFonts w:hint="eastAsia"/>
          <w:sz w:val="24"/>
          <w:szCs w:val="24"/>
        </w:rPr>
        <w:t>設置後の浄化槽本体の上部（蓋）及びその周辺の状況、</w:t>
      </w:r>
      <w:r w:rsidR="00773395" w:rsidRPr="001526DC">
        <w:rPr>
          <w:sz w:val="24"/>
          <w:szCs w:val="24"/>
        </w:rPr>
        <w:t>ブロワ設置箇所、</w:t>
      </w:r>
    </w:p>
    <w:p w14:paraId="63556C94" w14:textId="77777777" w:rsidR="00177B3B" w:rsidRPr="001526DC" w:rsidRDefault="00773395" w:rsidP="00177B3B">
      <w:pPr>
        <w:pStyle w:val="a3"/>
        <w:ind w:leftChars="0" w:left="440" w:firstLineChars="100" w:firstLine="240"/>
        <w:rPr>
          <w:sz w:val="24"/>
          <w:szCs w:val="24"/>
        </w:rPr>
      </w:pPr>
      <w:r w:rsidRPr="001526DC">
        <w:rPr>
          <w:sz w:val="24"/>
          <w:szCs w:val="24"/>
        </w:rPr>
        <w:t>配管</w:t>
      </w:r>
      <w:r w:rsidR="00177B3B" w:rsidRPr="001526DC">
        <w:rPr>
          <w:rFonts w:hint="eastAsia"/>
          <w:sz w:val="24"/>
          <w:szCs w:val="24"/>
        </w:rPr>
        <w:t>箇所、放流先を撮影すること</w:t>
      </w:r>
    </w:p>
    <w:p w14:paraId="485AA4CA" w14:textId="274E76A5" w:rsidR="00773395" w:rsidRPr="001526DC" w:rsidRDefault="00177B3B" w:rsidP="00177B3B">
      <w:pPr>
        <w:pStyle w:val="a3"/>
        <w:numPr>
          <w:ilvl w:val="0"/>
          <w:numId w:val="3"/>
        </w:numPr>
        <w:ind w:leftChars="0"/>
        <w:rPr>
          <w:sz w:val="24"/>
          <w:szCs w:val="24"/>
        </w:rPr>
      </w:pPr>
      <w:r w:rsidRPr="001526DC">
        <w:rPr>
          <w:rFonts w:hint="eastAsia"/>
          <w:sz w:val="24"/>
          <w:szCs w:val="24"/>
        </w:rPr>
        <w:t>単独処理浄化槽又はくみ取り槽からの転換工事の場合は既存浄化槽又はくみ取り槽の清掃、消毒、汚泥若しくはし尿の処理、撤去、運搬、及び最終処分の状況が確認できる写真</w:t>
      </w:r>
    </w:p>
    <w:p w14:paraId="34E622E4" w14:textId="7C44A266" w:rsidR="00B25E40" w:rsidRPr="001526DC" w:rsidRDefault="00B25E40" w:rsidP="00177B3B">
      <w:pPr>
        <w:pStyle w:val="a3"/>
        <w:numPr>
          <w:ilvl w:val="0"/>
          <w:numId w:val="3"/>
        </w:numPr>
        <w:ind w:leftChars="0"/>
        <w:rPr>
          <w:sz w:val="24"/>
          <w:szCs w:val="24"/>
        </w:rPr>
      </w:pPr>
      <w:r w:rsidRPr="001526DC">
        <w:rPr>
          <w:rFonts w:hint="eastAsia"/>
          <w:sz w:val="24"/>
          <w:szCs w:val="24"/>
        </w:rPr>
        <w:t>その他市長が必要と認める写真</w:t>
      </w:r>
    </w:p>
    <w:sectPr w:rsidR="00B25E40" w:rsidRPr="001526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1F3A" w14:textId="77777777" w:rsidR="00B25E40" w:rsidRDefault="00B25E40" w:rsidP="00B25E40">
      <w:r>
        <w:separator/>
      </w:r>
    </w:p>
  </w:endnote>
  <w:endnote w:type="continuationSeparator" w:id="0">
    <w:p w14:paraId="3DD3230D" w14:textId="77777777" w:rsidR="00B25E40" w:rsidRDefault="00B25E40" w:rsidP="00B2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C0A2" w14:textId="77777777" w:rsidR="00B25E40" w:rsidRDefault="00B25E40" w:rsidP="00B25E40">
      <w:r>
        <w:separator/>
      </w:r>
    </w:p>
  </w:footnote>
  <w:footnote w:type="continuationSeparator" w:id="0">
    <w:p w14:paraId="170E1EE5" w14:textId="77777777" w:rsidR="00B25E40" w:rsidRDefault="00B25E40" w:rsidP="00B2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6BDA"/>
    <w:multiLevelType w:val="hybridMultilevel"/>
    <w:tmpl w:val="A85091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8B7014"/>
    <w:multiLevelType w:val="hybridMultilevel"/>
    <w:tmpl w:val="78F49EA6"/>
    <w:lvl w:ilvl="0" w:tplc="191A762C">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82410C"/>
    <w:multiLevelType w:val="hybridMultilevel"/>
    <w:tmpl w:val="DE98EF24"/>
    <w:lvl w:ilvl="0" w:tplc="E418F6AC">
      <w:start w:val="1"/>
      <w:numFmt w:val="decimal"/>
      <w:lvlText w:val="%1."/>
      <w:lvlJc w:val="left"/>
      <w:pPr>
        <w:ind w:left="440" w:hanging="440"/>
      </w:pPr>
      <w:rPr>
        <w:rFonts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935141"/>
    <w:multiLevelType w:val="multilevel"/>
    <w:tmpl w:val="A39E539C"/>
    <w:lvl w:ilvl="0">
      <w:start w:val="1"/>
      <w:numFmt w:val="decimal"/>
      <w:lvlText w:val="%1."/>
      <w:lvlJc w:val="left"/>
      <w:pPr>
        <w:ind w:left="360" w:hanging="360"/>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B2345D4"/>
    <w:multiLevelType w:val="hybridMultilevel"/>
    <w:tmpl w:val="1A3A86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CD37B1A"/>
    <w:multiLevelType w:val="hybridMultilevel"/>
    <w:tmpl w:val="D07A7D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6078914">
    <w:abstractNumId w:val="1"/>
  </w:num>
  <w:num w:numId="2" w16cid:durableId="1860387546">
    <w:abstractNumId w:val="3"/>
  </w:num>
  <w:num w:numId="3" w16cid:durableId="794300487">
    <w:abstractNumId w:val="2"/>
  </w:num>
  <w:num w:numId="4" w16cid:durableId="347491078">
    <w:abstractNumId w:val="4"/>
  </w:num>
  <w:num w:numId="5" w16cid:durableId="1445230462">
    <w:abstractNumId w:val="5"/>
  </w:num>
  <w:num w:numId="6" w16cid:durableId="46288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95"/>
    <w:rsid w:val="00021749"/>
    <w:rsid w:val="000500AD"/>
    <w:rsid w:val="001526DC"/>
    <w:rsid w:val="00177B3B"/>
    <w:rsid w:val="002960F6"/>
    <w:rsid w:val="003315C0"/>
    <w:rsid w:val="0040063A"/>
    <w:rsid w:val="00485BDB"/>
    <w:rsid w:val="00606110"/>
    <w:rsid w:val="00637E86"/>
    <w:rsid w:val="00773395"/>
    <w:rsid w:val="00AC3719"/>
    <w:rsid w:val="00B25E40"/>
    <w:rsid w:val="00B568F8"/>
    <w:rsid w:val="00DF50F1"/>
    <w:rsid w:val="00E2354E"/>
    <w:rsid w:val="00E64D3C"/>
    <w:rsid w:val="00F14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44A412"/>
  <w15:chartTrackingRefBased/>
  <w15:docId w15:val="{B0E4FD15-ED18-4661-8500-01D36BD0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395"/>
    <w:pPr>
      <w:ind w:leftChars="400" w:left="840"/>
    </w:pPr>
  </w:style>
  <w:style w:type="paragraph" w:styleId="a4">
    <w:name w:val="header"/>
    <w:basedOn w:val="a"/>
    <w:link w:val="a5"/>
    <w:uiPriority w:val="99"/>
    <w:unhideWhenUsed/>
    <w:rsid w:val="00B25E40"/>
    <w:pPr>
      <w:tabs>
        <w:tab w:val="center" w:pos="4252"/>
        <w:tab w:val="right" w:pos="8504"/>
      </w:tabs>
      <w:snapToGrid w:val="0"/>
    </w:pPr>
  </w:style>
  <w:style w:type="character" w:customStyle="1" w:styleId="a5">
    <w:name w:val="ヘッダー (文字)"/>
    <w:basedOn w:val="a0"/>
    <w:link w:val="a4"/>
    <w:uiPriority w:val="99"/>
    <w:rsid w:val="00B25E40"/>
  </w:style>
  <w:style w:type="paragraph" w:styleId="a6">
    <w:name w:val="footer"/>
    <w:basedOn w:val="a"/>
    <w:link w:val="a7"/>
    <w:uiPriority w:val="99"/>
    <w:unhideWhenUsed/>
    <w:rsid w:val="00B25E40"/>
    <w:pPr>
      <w:tabs>
        <w:tab w:val="center" w:pos="4252"/>
        <w:tab w:val="right" w:pos="8504"/>
      </w:tabs>
      <w:snapToGrid w:val="0"/>
    </w:pPr>
  </w:style>
  <w:style w:type="character" w:customStyle="1" w:styleId="a7">
    <w:name w:val="フッター (文字)"/>
    <w:basedOn w:val="a0"/>
    <w:link w:val="a6"/>
    <w:uiPriority w:val="99"/>
    <w:rsid w:val="00B2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葉月</dc:creator>
  <cp:keywords/>
  <dc:description/>
  <cp:lastModifiedBy>25014@city.sanyo-onoda.local</cp:lastModifiedBy>
  <cp:revision>13</cp:revision>
  <dcterms:created xsi:type="dcterms:W3CDTF">2018-08-03T03:03:00Z</dcterms:created>
  <dcterms:modified xsi:type="dcterms:W3CDTF">2024-03-22T08:25:00Z</dcterms:modified>
</cp:coreProperties>
</file>