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/>
        <w:t>（様式第５号・</w:t>
      </w:r>
      <w:r>
        <w:rPr>
          <w:rFonts w:ascii="ＭＳ 明朝" w:hAnsi="ＭＳ 明朝"/>
        </w:rPr>
        <w:t>Ａ４</w:t>
      </w:r>
      <w:r>
        <w:rPr/>
        <w:t>）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>共同事業体結成協定書兼委任状</w:t>
      </w:r>
    </w:p>
    <w:p>
      <w:pPr>
        <w:pStyle w:val="Normal"/>
        <w:rPr/>
      </w:pPr>
      <w:r>
        <w:rPr/>
      </w:r>
    </w:p>
    <w:p>
      <w:pPr>
        <w:pStyle w:val="Normal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令和　　　年　　　月　　　日</w:t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山陽小野田市長　藤田　剛二　宛</w:t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ind w:left="0" w:right="0" w:firstLine="154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共同事業体の名称</w:t>
      </w:r>
    </w:p>
    <w:p>
      <w:pPr>
        <w:pStyle w:val="Normal"/>
        <w:ind w:left="0" w:right="0" w:firstLine="154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共同事業体の主たる事務所の所在地</w:t>
      </w:r>
    </w:p>
    <w:p>
      <w:pPr>
        <w:pStyle w:val="Normal"/>
        <w:ind w:left="0" w:right="0" w:firstLine="154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 xml:space="preserve">共同事業体の代表者氏名　　　　　　　　　　　　　　　　　　　　　　 </w:t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rPr/>
      </w:pPr>
      <w:r>
        <w:rPr>
          <w:rFonts w:ascii="ＭＳ 明朝" w:hAnsi="ＭＳ 明朝"/>
          <w:color w:val="000000"/>
        </w:rPr>
        <w:t>　</w:t>
      </w:r>
      <w:r>
        <w:rPr/>
        <w:t>山陽小野田市サポート寄附受発注等支援業務に係る</w:t>
      </w:r>
      <w:r>
        <w:rPr>
          <w:rFonts w:ascii="ＭＳ 明朝" w:hAnsi="ＭＳ 明朝"/>
        </w:rPr>
        <w:t>公募型プロポーザル</w:t>
      </w:r>
      <w:r>
        <w:rPr>
          <w:rFonts w:ascii="ＭＳ 明朝" w:hAnsi="ＭＳ 明朝"/>
          <w:color w:val="000000"/>
        </w:rPr>
        <w:t>に参加するため、共同事業体を結成し、下記事項に関する権限を構成団体が代表団体に委任します。</w:t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　なお、代表団体及び構成団体は、委託業務に伴い当共同事業体が負担する債務の履行に関し、連帯して責任を負います。</w:t>
      </w:r>
    </w:p>
    <w:p>
      <w:pPr>
        <w:pStyle w:val="Normal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tbl>
      <w:tblPr>
        <w:tblW w:w="4900" w:type="pct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7730"/>
      </w:tblGrid>
      <w:tr>
        <w:trPr>
          <w:trHeight w:val="1565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共同事業体の代表団体</w:t>
            </w:r>
          </w:p>
          <w:p>
            <w:pPr>
              <w:pStyle w:val="Normal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（受任者）</w:t>
            </w:r>
          </w:p>
        </w:tc>
        <w:tc>
          <w:tcPr>
            <w:tcW w:w="7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・事務所の所在地　</w:t>
            </w:r>
          </w:p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・団体の名称　　　</w:t>
            </w:r>
          </w:p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・代表者の役職名及び氏名　　　　　　　　　　　　　　　　　　  </w:t>
            </w:r>
          </w:p>
        </w:tc>
      </w:tr>
      <w:tr>
        <w:trPr>
          <w:trHeight w:val="1545" w:hRule="atLeast"/>
        </w:trPr>
        <w:tc>
          <w:tcPr>
            <w:tcW w:w="1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共同事業体の構成団体</w:t>
            </w:r>
          </w:p>
          <w:p>
            <w:pPr>
              <w:pStyle w:val="Normal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（委任者）</w:t>
            </w:r>
          </w:p>
        </w:tc>
        <w:tc>
          <w:tcPr>
            <w:tcW w:w="7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・事務所の所在地　</w:t>
            </w:r>
          </w:p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・団体の名称　　　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・代表者の役職名及び氏名　　　　　　　　　　　　　　　　　　　</w:t>
            </w:r>
          </w:p>
        </w:tc>
      </w:tr>
      <w:tr>
        <w:trPr>
          <w:trHeight w:val="1487" w:hRule="atLeast"/>
        </w:trPr>
        <w:tc>
          <w:tcPr>
            <w:tcW w:w="15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・事務所の所在地　</w:t>
            </w:r>
          </w:p>
          <w:p>
            <w:pPr>
              <w:pStyle w:val="Normal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・団体の名称　　　</w:t>
            </w:r>
          </w:p>
          <w:p>
            <w:pPr>
              <w:pStyle w:val="Normal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・代表者の役職名及び氏名　　　　　　　　　　　　　　　　　　　</w:t>
            </w:r>
          </w:p>
        </w:tc>
      </w:tr>
      <w:tr>
        <w:trPr>
          <w:trHeight w:val="1613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委任事項</w:t>
            </w:r>
          </w:p>
        </w:tc>
        <w:tc>
          <w:tcPr>
            <w:tcW w:w="7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１　委託事業の申請に関する件</w:t>
            </w:r>
          </w:p>
          <w:p>
            <w:pPr>
              <w:pStyle w:val="Normal"/>
              <w:snapToGrid w:val="fals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２　協定書締結に関する件</w:t>
            </w:r>
          </w:p>
          <w:p>
            <w:pPr>
              <w:pStyle w:val="Normal"/>
              <w:snapToGrid w:val="fals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３　経費の請求受領に関する件</w:t>
            </w:r>
          </w:p>
          <w:p>
            <w:pPr>
              <w:pStyle w:val="Normal"/>
              <w:snapToGrid w:val="fals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４　契約に関する件</w:t>
            </w:r>
          </w:p>
        </w:tc>
      </w:tr>
      <w:tr>
        <w:trPr>
          <w:trHeight w:val="1321" w:hRule="atLeast"/>
        </w:trPr>
        <w:tc>
          <w:tcPr>
            <w:tcW w:w="1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そ の 他</w:t>
            </w:r>
          </w:p>
        </w:tc>
        <w:tc>
          <w:tcPr>
            <w:tcW w:w="7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ind w:left="440" w:right="0" w:hanging="44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１　本協定書に基づく権利義務は他人に譲渡しません。</w:t>
            </w:r>
          </w:p>
          <w:p>
            <w:pPr>
              <w:pStyle w:val="Normal"/>
              <w:snapToGrid w:val="false"/>
              <w:ind w:left="440" w:right="0" w:hanging="44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２　この協定書に定めのない事項については、代表団体及び構成団体全員により協議することとします。</w:t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header="0" w:top="1418" w:footer="0" w:bottom="1134" w:gutter="0"/>
      <w:pgNumType w:fmt="decimal"/>
      <w:formProt w:val="false"/>
      <w:textDirection w:val="lrTb"/>
      <w:docGrid w:type="linesAndChars" w:linePitch="36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>
      <w:sz w:val="24"/>
      <w:szCs w:val="24"/>
    </w:rPr>
  </w:style>
  <w:style w:type="character" w:styleId="Style14">
    <w:name w:val="ヘッダー (文字)"/>
    <w:basedOn w:val="DefaultParagraphFont"/>
    <w:qFormat/>
    <w:rPr>
      <w:sz w:val="24"/>
      <w:szCs w:val="24"/>
    </w:rPr>
  </w:style>
  <w:style w:type="character" w:styleId="Style15">
    <w:name w:val="フッター (文字)"/>
    <w:basedOn w:val="DefaultParagraphFont"/>
    <w:qFormat/>
    <w:rPr>
      <w:sz w:val="24"/>
      <w:szCs w:val="24"/>
    </w:rPr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bidi w:val="0"/>
      <w:spacing w:lineRule="auto" w:line="288" w:before="0" w:after="140"/>
      <w:jc w:val="both"/>
    </w:pPr>
    <w:rPr>
      <w:sz w:val="24"/>
      <w:szCs w:val="24"/>
    </w:rPr>
  </w:style>
  <w:style w:type="paragraph" w:styleId="List">
    <w:name w:val="List"/>
    <w:basedOn w:val="TextBody"/>
    <w:pPr>
      <w:widowControl w:val="false"/>
      <w:bidi w:val="0"/>
      <w:jc w:val="both"/>
    </w:pPr>
    <w:rPr>
      <w:sz w:val="24"/>
      <w:szCs w:val="24"/>
    </w:rPr>
  </w:style>
  <w:style w:type="paragraph" w:styleId="Caption">
    <w:name w:val="Caption"/>
    <w:basedOn w:val="Normal"/>
    <w:qFormat/>
    <w:pPr>
      <w:widowControl w:val="false"/>
      <w:suppressLineNumbers/>
      <w:bidi w:val="0"/>
      <w:spacing w:before="120" w:after="120"/>
      <w:jc w:val="both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bidi w:val="0"/>
      <w:jc w:val="both"/>
    </w:pPr>
    <w:rPr>
      <w:sz w:val="24"/>
      <w:szCs w:val="24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bidi w:val="0"/>
      <w:snapToGrid w:val="false"/>
      <w:jc w:val="both"/>
    </w:pPr>
    <w:rPr>
      <w:sz w:val="24"/>
      <w:szCs w:val="24"/>
    </w:rPr>
  </w:style>
  <w:style w:type="paragraph" w:styleId="ListParagraph">
    <w:name w:val="List Paragraph"/>
    <w:basedOn w:val="Normal"/>
    <w:qFormat/>
    <w:pPr>
      <w:widowControl w:val="false"/>
      <w:bidi w:val="0"/>
      <w:ind w:left="840" w:right="0" w:hanging="0"/>
      <w:jc w:val="both"/>
    </w:pPr>
    <w:rPr>
      <w:sz w:val="24"/>
      <w:szCs w:val="24"/>
    </w:rPr>
  </w:style>
  <w:style w:type="paragraph" w:styleId="BalloonText">
    <w:name w:val="Balloon Text"/>
    <w:basedOn w:val="Normal"/>
    <w:qFormat/>
    <w:pPr>
      <w:widowControl w:val="false"/>
      <w:bidi w:val="0"/>
      <w:jc w:val="both"/>
    </w:pPr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FastSanitizer</Application>
  <Pages>1</Pages>
  <Words>437</Words>
  <Characters>437</Characters>
  <CharactersWithSpaces>552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2020-08-02T05:20:00Z</dcterms:created>
  <dc:creator/>
  <dc:description/>
  <dc:language>en-US</dc:language>
  <cp:lastModifiedBy/>
  <dcterms:modified xsi:type="dcterms:W3CDTF">2023-10-24T00:37:00Z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