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EE97E" w14:textId="77777777" w:rsidR="005D4283" w:rsidRPr="00845F63" w:rsidRDefault="005D4283" w:rsidP="005D4283">
      <w:pPr>
        <w:rPr>
          <w:sz w:val="18"/>
          <w:szCs w:val="18"/>
        </w:rPr>
      </w:pPr>
    </w:p>
    <w:p w14:paraId="1430536E" w14:textId="77777777" w:rsidR="00953680" w:rsidRPr="00845F63" w:rsidRDefault="008B7F44" w:rsidP="00D50759">
      <w:pPr>
        <w:jc w:val="center"/>
        <w:rPr>
          <w:sz w:val="32"/>
          <w:szCs w:val="32"/>
        </w:rPr>
      </w:pPr>
      <w:r>
        <w:rPr>
          <w:rFonts w:hint="eastAsia"/>
          <w:sz w:val="32"/>
          <w:szCs w:val="32"/>
        </w:rPr>
        <w:t>納税証明書一</w:t>
      </w:r>
      <w:r w:rsidR="005D4283" w:rsidRPr="00845F63">
        <w:rPr>
          <w:rFonts w:hint="eastAsia"/>
          <w:sz w:val="32"/>
          <w:szCs w:val="32"/>
        </w:rPr>
        <w:t>覧</w:t>
      </w:r>
    </w:p>
    <w:p w14:paraId="1CFD4F79" w14:textId="77777777" w:rsidR="005D4283" w:rsidRPr="00845F63" w:rsidRDefault="005D4283">
      <w:r w:rsidRPr="00845F63">
        <w:rPr>
          <w:rFonts w:hint="eastAsia"/>
        </w:rPr>
        <w:t>課税状況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2068"/>
        <w:gridCol w:w="1816"/>
        <w:gridCol w:w="2236"/>
        <w:gridCol w:w="2238"/>
      </w:tblGrid>
      <w:tr w:rsidR="00CD783C" w:rsidRPr="00845F63" w14:paraId="2D7D25AA" w14:textId="77777777" w:rsidTr="008B4BF9">
        <w:trPr>
          <w:trHeight w:val="746"/>
        </w:trPr>
        <w:tc>
          <w:tcPr>
            <w:tcW w:w="3178" w:type="dxa"/>
            <w:gridSpan w:val="2"/>
            <w:tcBorders>
              <w:tl2br w:val="single" w:sz="4" w:space="0" w:color="auto"/>
            </w:tcBorders>
            <w:shd w:val="clear" w:color="auto" w:fill="auto"/>
          </w:tcPr>
          <w:p w14:paraId="3CDE8463" w14:textId="77777777" w:rsidR="00CD783C" w:rsidRPr="00845F63" w:rsidRDefault="00CD783C"/>
        </w:tc>
        <w:tc>
          <w:tcPr>
            <w:tcW w:w="1816" w:type="dxa"/>
            <w:shd w:val="clear" w:color="auto" w:fill="auto"/>
            <w:vAlign w:val="center"/>
          </w:tcPr>
          <w:p w14:paraId="3F89A2FB" w14:textId="77777777" w:rsidR="009C4B31" w:rsidRDefault="00B27765" w:rsidP="00DE71F1">
            <w:pPr>
              <w:jc w:val="center"/>
            </w:pPr>
            <w:r w:rsidRPr="00845F63">
              <w:rPr>
                <w:rFonts w:hint="eastAsia"/>
              </w:rPr>
              <w:t>審査対象</w:t>
            </w:r>
          </w:p>
          <w:p w14:paraId="1E3E48EF" w14:textId="77777777" w:rsidR="00CD783C" w:rsidRPr="00845F63" w:rsidRDefault="00CD783C" w:rsidP="00DE71F1">
            <w:pPr>
              <w:jc w:val="center"/>
            </w:pPr>
            <w:r w:rsidRPr="00845F63">
              <w:rPr>
                <w:rFonts w:hint="eastAsia"/>
              </w:rPr>
              <w:t>課税</w:t>
            </w:r>
            <w:r w:rsidR="00E234D6" w:rsidRPr="00845F63">
              <w:rPr>
                <w:rFonts w:hint="eastAsia"/>
              </w:rPr>
              <w:t>項目</w:t>
            </w:r>
          </w:p>
        </w:tc>
        <w:tc>
          <w:tcPr>
            <w:tcW w:w="2236" w:type="dxa"/>
            <w:shd w:val="clear" w:color="auto" w:fill="auto"/>
          </w:tcPr>
          <w:p w14:paraId="5680B2D1" w14:textId="77777777" w:rsidR="007C529B" w:rsidRDefault="00CD783C" w:rsidP="00347CE5">
            <w:pPr>
              <w:jc w:val="center"/>
            </w:pPr>
            <w:r w:rsidRPr="00845F63">
              <w:rPr>
                <w:rFonts w:hint="eastAsia"/>
              </w:rPr>
              <w:t>課税状況</w:t>
            </w:r>
          </w:p>
          <w:p w14:paraId="2258EC65" w14:textId="77777777" w:rsidR="00347CE5" w:rsidRPr="00320D12" w:rsidRDefault="00E31D55" w:rsidP="00347CE5">
            <w:pPr>
              <w:spacing w:line="240" w:lineRule="exact"/>
              <w:jc w:val="left"/>
              <w:rPr>
                <w:rFonts w:ascii="ＭＳ 明朝" w:hAnsi="ＭＳ 明朝"/>
                <w:sz w:val="16"/>
                <w:szCs w:val="16"/>
              </w:rPr>
            </w:pPr>
            <w:r w:rsidRPr="00320D12">
              <w:rPr>
                <w:rFonts w:ascii="ＭＳ 明朝" w:hAnsi="ＭＳ 明朝" w:hint="eastAsia"/>
                <w:sz w:val="16"/>
                <w:szCs w:val="16"/>
              </w:rPr>
              <w:t>（</w:t>
            </w:r>
            <w:r w:rsidR="007C529B" w:rsidRPr="00320D12">
              <w:rPr>
                <w:rFonts w:ascii="ＭＳ 明朝" w:hAnsi="ＭＳ 明朝" w:hint="eastAsia"/>
                <w:sz w:val="16"/>
                <w:szCs w:val="16"/>
              </w:rPr>
              <w:t>課税されている項目</w:t>
            </w:r>
            <w:r w:rsidRPr="00320D12">
              <w:rPr>
                <w:rFonts w:ascii="ＭＳ 明朝" w:hAnsi="ＭＳ 明朝" w:hint="eastAsia"/>
                <w:sz w:val="16"/>
                <w:szCs w:val="16"/>
              </w:rPr>
              <w:t>に</w:t>
            </w:r>
            <w:r w:rsidR="00347CE5" w:rsidRPr="00320D12">
              <w:rPr>
                <w:rFonts w:ascii="ＭＳ 明朝" w:hAnsi="ＭＳ 明朝" w:hint="eastAsia"/>
                <w:sz w:val="16"/>
                <w:szCs w:val="16"/>
              </w:rPr>
              <w:t xml:space="preserve">　　</w:t>
            </w:r>
          </w:p>
          <w:p w14:paraId="4871AAD2" w14:textId="77777777" w:rsidR="00CD783C" w:rsidRPr="00320D12" w:rsidRDefault="00E31D55" w:rsidP="00347CE5">
            <w:pPr>
              <w:spacing w:line="240" w:lineRule="exact"/>
              <w:jc w:val="center"/>
              <w:rPr>
                <w:rFonts w:ascii="ＭＳ 明朝" w:hAnsi="ＭＳ 明朝"/>
              </w:rPr>
            </w:pPr>
            <w:r w:rsidRPr="00320D12">
              <w:rPr>
                <w:rFonts w:ascii="ＭＳ 明朝" w:hAnsi="ＭＳ 明朝" w:hint="eastAsia"/>
                <w:sz w:val="16"/>
                <w:szCs w:val="16"/>
              </w:rPr>
              <w:t>○印を記入</w:t>
            </w:r>
            <w:r w:rsidR="007C529B" w:rsidRPr="00320D12">
              <w:rPr>
                <w:rFonts w:ascii="ＭＳ 明朝" w:hAnsi="ＭＳ 明朝" w:hint="eastAsia"/>
                <w:sz w:val="16"/>
                <w:szCs w:val="16"/>
              </w:rPr>
              <w:t>してください</w:t>
            </w:r>
            <w:r w:rsidRPr="00320D12">
              <w:rPr>
                <w:rFonts w:ascii="ＭＳ 明朝" w:hAnsi="ＭＳ 明朝" w:hint="eastAsia"/>
                <w:sz w:val="16"/>
                <w:szCs w:val="16"/>
              </w:rPr>
              <w:t>）</w:t>
            </w:r>
          </w:p>
        </w:tc>
        <w:tc>
          <w:tcPr>
            <w:tcW w:w="2238" w:type="dxa"/>
            <w:shd w:val="clear" w:color="auto" w:fill="auto"/>
            <w:vAlign w:val="center"/>
          </w:tcPr>
          <w:p w14:paraId="4BB302BF" w14:textId="77777777" w:rsidR="00CD783C" w:rsidRPr="00845F63" w:rsidRDefault="00E234D6" w:rsidP="00DE71F1">
            <w:pPr>
              <w:jc w:val="center"/>
            </w:pPr>
            <w:r w:rsidRPr="00845F63">
              <w:rPr>
                <w:rFonts w:hint="eastAsia"/>
              </w:rPr>
              <w:t>備考</w:t>
            </w:r>
          </w:p>
        </w:tc>
      </w:tr>
      <w:tr w:rsidR="00E234D6" w:rsidRPr="00845F63" w14:paraId="487C727E" w14:textId="77777777" w:rsidTr="008B4BF9">
        <w:trPr>
          <w:trHeight w:val="647"/>
        </w:trPr>
        <w:tc>
          <w:tcPr>
            <w:tcW w:w="1110" w:type="dxa"/>
            <w:vMerge w:val="restart"/>
            <w:shd w:val="clear" w:color="auto" w:fill="auto"/>
            <w:vAlign w:val="center"/>
          </w:tcPr>
          <w:p w14:paraId="351AC127" w14:textId="77777777" w:rsidR="00F41B95" w:rsidRDefault="00E234D6" w:rsidP="00DE71F1">
            <w:pPr>
              <w:spacing w:line="480" w:lineRule="auto"/>
              <w:jc w:val="center"/>
            </w:pPr>
            <w:r w:rsidRPr="00845F63">
              <w:rPr>
                <w:rFonts w:hint="eastAsia"/>
              </w:rPr>
              <w:t>国税</w:t>
            </w:r>
          </w:p>
          <w:p w14:paraId="5E70B934" w14:textId="77777777" w:rsidR="003968DA" w:rsidRPr="003968DA" w:rsidRDefault="003968DA" w:rsidP="00DE71F1">
            <w:pPr>
              <w:spacing w:line="480" w:lineRule="auto"/>
              <w:jc w:val="center"/>
              <w:rPr>
                <w:rFonts w:ascii="ＭＳ 明朝" w:hAnsi="ＭＳ 明朝"/>
                <w:w w:val="50"/>
              </w:rPr>
            </w:pPr>
            <w:r w:rsidRPr="003968DA">
              <w:rPr>
                <w:rFonts w:ascii="ＭＳ 明朝" w:hAnsi="ＭＳ 明朝" w:hint="eastAsia"/>
                <w:sz w:val="20"/>
                <w:szCs w:val="20"/>
              </w:rPr>
              <w:t>(写し可)</w:t>
            </w:r>
          </w:p>
        </w:tc>
        <w:tc>
          <w:tcPr>
            <w:tcW w:w="2068" w:type="dxa"/>
            <w:vMerge w:val="restart"/>
            <w:shd w:val="clear" w:color="auto" w:fill="auto"/>
            <w:vAlign w:val="center"/>
          </w:tcPr>
          <w:p w14:paraId="257DD709" w14:textId="77777777" w:rsidR="009C4B31" w:rsidRDefault="00E234D6" w:rsidP="00DE71F1">
            <w:pPr>
              <w:spacing w:line="300" w:lineRule="exact"/>
            </w:pPr>
            <w:r w:rsidRPr="00845F63">
              <w:rPr>
                <w:rFonts w:hint="eastAsia"/>
              </w:rPr>
              <w:t>法人の場合</w:t>
            </w:r>
          </w:p>
          <w:p w14:paraId="67AF3142" w14:textId="77777777" w:rsidR="009C4B31" w:rsidRPr="00DE71F1" w:rsidRDefault="009C4B31" w:rsidP="00DE71F1">
            <w:pPr>
              <w:spacing w:line="300" w:lineRule="exact"/>
              <w:rPr>
                <w:rFonts w:ascii="ＭＳ ゴシック" w:eastAsia="ＭＳ ゴシック" w:hAnsi="ＭＳ ゴシック"/>
                <w:b/>
                <w:sz w:val="20"/>
                <w:szCs w:val="20"/>
              </w:rPr>
            </w:pPr>
            <w:r w:rsidRPr="00DE71F1">
              <w:rPr>
                <w:rFonts w:ascii="ＭＳ ゴシック" w:eastAsia="ＭＳ ゴシック" w:hAnsi="ＭＳ ゴシック" w:hint="eastAsia"/>
                <w:b/>
                <w:sz w:val="20"/>
                <w:szCs w:val="20"/>
              </w:rPr>
              <w:t>様式</w:t>
            </w:r>
            <w:r w:rsidR="008D58C3">
              <w:rPr>
                <w:rFonts w:ascii="ＭＳ ゴシック" w:eastAsia="ＭＳ ゴシック" w:hAnsi="ＭＳ ゴシック" w:hint="eastAsia"/>
                <w:b/>
                <w:sz w:val="20"/>
                <w:szCs w:val="20"/>
              </w:rPr>
              <w:t>（</w:t>
            </w:r>
            <w:r w:rsidRPr="00DE71F1">
              <w:rPr>
                <w:rFonts w:ascii="ＭＳ ゴシック" w:eastAsia="ＭＳ ゴシック" w:hAnsi="ＭＳ ゴシック" w:hint="eastAsia"/>
                <w:b/>
                <w:sz w:val="20"/>
                <w:szCs w:val="20"/>
              </w:rPr>
              <w:t>その３の３</w:t>
            </w:r>
            <w:r w:rsidR="008D58C3">
              <w:rPr>
                <w:rFonts w:ascii="ＭＳ ゴシック" w:eastAsia="ＭＳ ゴシック" w:hAnsi="ＭＳ ゴシック" w:hint="eastAsia"/>
                <w:b/>
                <w:sz w:val="20"/>
                <w:szCs w:val="20"/>
              </w:rPr>
              <w:t>）</w:t>
            </w:r>
          </w:p>
        </w:tc>
        <w:tc>
          <w:tcPr>
            <w:tcW w:w="1816" w:type="dxa"/>
            <w:shd w:val="clear" w:color="auto" w:fill="auto"/>
            <w:vAlign w:val="center"/>
          </w:tcPr>
          <w:p w14:paraId="4701ABA2" w14:textId="77777777" w:rsidR="00E234D6" w:rsidRPr="00845F63" w:rsidRDefault="00E234D6" w:rsidP="00DE71F1">
            <w:pPr>
              <w:spacing w:line="360" w:lineRule="auto"/>
              <w:jc w:val="center"/>
            </w:pPr>
            <w:r w:rsidRPr="00347CE5">
              <w:rPr>
                <w:rFonts w:hint="eastAsia"/>
              </w:rPr>
              <w:t>法人税</w:t>
            </w:r>
          </w:p>
        </w:tc>
        <w:tc>
          <w:tcPr>
            <w:tcW w:w="2236" w:type="dxa"/>
            <w:shd w:val="clear" w:color="auto" w:fill="auto"/>
            <w:vAlign w:val="center"/>
          </w:tcPr>
          <w:p w14:paraId="26224CF4" w14:textId="77777777" w:rsidR="00E234D6" w:rsidRPr="00845F63" w:rsidRDefault="00E234D6" w:rsidP="00DE71F1">
            <w:pPr>
              <w:spacing w:line="360" w:lineRule="auto"/>
              <w:jc w:val="center"/>
            </w:pPr>
          </w:p>
        </w:tc>
        <w:tc>
          <w:tcPr>
            <w:tcW w:w="2238" w:type="dxa"/>
            <w:shd w:val="clear" w:color="auto" w:fill="auto"/>
            <w:vAlign w:val="center"/>
          </w:tcPr>
          <w:p w14:paraId="0CEF0416" w14:textId="77777777" w:rsidR="00B27765" w:rsidRPr="00845F63" w:rsidRDefault="00B27765"/>
        </w:tc>
      </w:tr>
      <w:tr w:rsidR="00E234D6" w:rsidRPr="00845F63" w14:paraId="57FEC61E" w14:textId="77777777" w:rsidTr="008B4BF9">
        <w:trPr>
          <w:trHeight w:val="641"/>
        </w:trPr>
        <w:tc>
          <w:tcPr>
            <w:tcW w:w="1110" w:type="dxa"/>
            <w:vMerge/>
            <w:shd w:val="clear" w:color="auto" w:fill="auto"/>
          </w:tcPr>
          <w:p w14:paraId="694135F2" w14:textId="77777777" w:rsidR="00E234D6" w:rsidRPr="00845F63" w:rsidRDefault="00E234D6" w:rsidP="00DE71F1">
            <w:pPr>
              <w:jc w:val="distribute"/>
            </w:pPr>
          </w:p>
        </w:tc>
        <w:tc>
          <w:tcPr>
            <w:tcW w:w="2068" w:type="dxa"/>
            <w:vMerge/>
            <w:shd w:val="clear" w:color="auto" w:fill="auto"/>
          </w:tcPr>
          <w:p w14:paraId="05BF6D85" w14:textId="77777777" w:rsidR="00E234D6" w:rsidRPr="00845F63" w:rsidRDefault="00E234D6" w:rsidP="00DE71F1">
            <w:pPr>
              <w:jc w:val="distribute"/>
            </w:pPr>
          </w:p>
        </w:tc>
        <w:tc>
          <w:tcPr>
            <w:tcW w:w="1816" w:type="dxa"/>
            <w:shd w:val="clear" w:color="auto" w:fill="auto"/>
            <w:vAlign w:val="center"/>
          </w:tcPr>
          <w:p w14:paraId="1BD92A4F" w14:textId="77777777" w:rsidR="009C4B31" w:rsidRPr="00DE71F1" w:rsidRDefault="00E234D6" w:rsidP="00C91494">
            <w:pPr>
              <w:spacing w:line="280" w:lineRule="exact"/>
              <w:jc w:val="center"/>
              <w:rPr>
                <w:sz w:val="21"/>
                <w:szCs w:val="21"/>
              </w:rPr>
            </w:pPr>
            <w:r w:rsidRPr="00DE71F1">
              <w:rPr>
                <w:rFonts w:hint="eastAsia"/>
                <w:sz w:val="21"/>
                <w:szCs w:val="21"/>
              </w:rPr>
              <w:t>消費税及び</w:t>
            </w:r>
          </w:p>
          <w:p w14:paraId="7538EBDE" w14:textId="77777777" w:rsidR="00E234D6" w:rsidRPr="00DE71F1" w:rsidRDefault="00E234D6" w:rsidP="00C91494">
            <w:pPr>
              <w:spacing w:line="280" w:lineRule="exact"/>
              <w:jc w:val="center"/>
              <w:rPr>
                <w:sz w:val="21"/>
                <w:szCs w:val="21"/>
              </w:rPr>
            </w:pPr>
            <w:r w:rsidRPr="00DE71F1">
              <w:rPr>
                <w:rFonts w:hint="eastAsia"/>
                <w:sz w:val="21"/>
                <w:szCs w:val="21"/>
              </w:rPr>
              <w:t>地方消費税</w:t>
            </w:r>
          </w:p>
        </w:tc>
        <w:tc>
          <w:tcPr>
            <w:tcW w:w="2236" w:type="dxa"/>
            <w:shd w:val="clear" w:color="auto" w:fill="auto"/>
            <w:vAlign w:val="center"/>
          </w:tcPr>
          <w:p w14:paraId="23BD9551" w14:textId="77777777" w:rsidR="00E234D6" w:rsidRPr="00845F63" w:rsidRDefault="00E234D6" w:rsidP="00DE71F1">
            <w:pPr>
              <w:jc w:val="center"/>
            </w:pPr>
          </w:p>
        </w:tc>
        <w:tc>
          <w:tcPr>
            <w:tcW w:w="2238" w:type="dxa"/>
            <w:shd w:val="clear" w:color="auto" w:fill="auto"/>
            <w:vAlign w:val="center"/>
          </w:tcPr>
          <w:p w14:paraId="3B160D08" w14:textId="77777777" w:rsidR="00B27765" w:rsidRPr="00845F63" w:rsidRDefault="00B27765" w:rsidP="009C4B31"/>
        </w:tc>
      </w:tr>
      <w:tr w:rsidR="00E234D6" w:rsidRPr="00845F63" w14:paraId="21F707E5" w14:textId="77777777" w:rsidTr="008B4BF9">
        <w:trPr>
          <w:trHeight w:val="707"/>
        </w:trPr>
        <w:tc>
          <w:tcPr>
            <w:tcW w:w="1110" w:type="dxa"/>
            <w:vMerge/>
            <w:shd w:val="clear" w:color="auto" w:fill="auto"/>
          </w:tcPr>
          <w:p w14:paraId="64036169" w14:textId="77777777" w:rsidR="00E234D6" w:rsidRPr="00845F63" w:rsidRDefault="00E234D6" w:rsidP="00DE71F1">
            <w:pPr>
              <w:jc w:val="distribute"/>
            </w:pPr>
          </w:p>
        </w:tc>
        <w:tc>
          <w:tcPr>
            <w:tcW w:w="2068" w:type="dxa"/>
            <w:vMerge w:val="restart"/>
            <w:shd w:val="clear" w:color="auto" w:fill="auto"/>
            <w:vAlign w:val="center"/>
          </w:tcPr>
          <w:p w14:paraId="70BCE44A" w14:textId="77777777" w:rsidR="00E234D6" w:rsidRDefault="00E234D6" w:rsidP="00DE71F1">
            <w:pPr>
              <w:spacing w:line="300" w:lineRule="exact"/>
            </w:pPr>
            <w:r w:rsidRPr="00845F63">
              <w:rPr>
                <w:rFonts w:hint="eastAsia"/>
              </w:rPr>
              <w:t>個人の場合</w:t>
            </w:r>
          </w:p>
          <w:p w14:paraId="198EE159" w14:textId="77777777" w:rsidR="009C4B31" w:rsidRPr="00DE71F1" w:rsidRDefault="009C4B31" w:rsidP="00DE71F1">
            <w:pPr>
              <w:spacing w:line="300" w:lineRule="exact"/>
              <w:rPr>
                <w:rFonts w:eastAsia="ＭＳ ゴシック"/>
                <w:b/>
                <w:sz w:val="20"/>
                <w:szCs w:val="20"/>
              </w:rPr>
            </w:pPr>
            <w:r w:rsidRPr="00DE71F1">
              <w:rPr>
                <w:rFonts w:eastAsia="ＭＳ ゴシック" w:hint="eastAsia"/>
                <w:b/>
                <w:sz w:val="20"/>
                <w:szCs w:val="20"/>
              </w:rPr>
              <w:t>様式</w:t>
            </w:r>
            <w:r w:rsidR="008D58C3">
              <w:rPr>
                <w:rFonts w:eastAsia="ＭＳ ゴシック" w:hint="eastAsia"/>
                <w:b/>
                <w:sz w:val="20"/>
                <w:szCs w:val="20"/>
              </w:rPr>
              <w:t>（</w:t>
            </w:r>
            <w:r w:rsidRPr="00DE71F1">
              <w:rPr>
                <w:rFonts w:eastAsia="ＭＳ ゴシック" w:hint="eastAsia"/>
                <w:b/>
                <w:sz w:val="20"/>
                <w:szCs w:val="20"/>
              </w:rPr>
              <w:t>その３の２</w:t>
            </w:r>
            <w:r w:rsidR="008D58C3">
              <w:rPr>
                <w:rFonts w:eastAsia="ＭＳ ゴシック" w:hint="eastAsia"/>
                <w:b/>
                <w:sz w:val="20"/>
                <w:szCs w:val="20"/>
              </w:rPr>
              <w:t>）</w:t>
            </w:r>
          </w:p>
        </w:tc>
        <w:tc>
          <w:tcPr>
            <w:tcW w:w="1816" w:type="dxa"/>
            <w:shd w:val="clear" w:color="auto" w:fill="auto"/>
            <w:vAlign w:val="center"/>
          </w:tcPr>
          <w:p w14:paraId="1967CD8E" w14:textId="77777777" w:rsidR="00E234D6" w:rsidRPr="00F21489" w:rsidRDefault="00F21489" w:rsidP="00C91494">
            <w:pPr>
              <w:spacing w:line="280" w:lineRule="exact"/>
              <w:jc w:val="center"/>
              <w:rPr>
                <w:sz w:val="21"/>
                <w:szCs w:val="21"/>
              </w:rPr>
            </w:pPr>
            <w:r w:rsidRPr="00F21489">
              <w:rPr>
                <w:rFonts w:hint="eastAsia"/>
                <w:sz w:val="21"/>
                <w:szCs w:val="21"/>
              </w:rPr>
              <w:t>申告</w:t>
            </w:r>
            <w:r w:rsidR="00E234D6" w:rsidRPr="00F21489">
              <w:rPr>
                <w:rFonts w:hint="eastAsia"/>
                <w:sz w:val="21"/>
                <w:szCs w:val="21"/>
              </w:rPr>
              <w:t>所得税</w:t>
            </w:r>
            <w:r w:rsidRPr="00F21489">
              <w:rPr>
                <w:rFonts w:hint="eastAsia"/>
                <w:sz w:val="21"/>
                <w:szCs w:val="21"/>
              </w:rPr>
              <w:t>及び復興特別所得税</w:t>
            </w:r>
          </w:p>
        </w:tc>
        <w:tc>
          <w:tcPr>
            <w:tcW w:w="2236" w:type="dxa"/>
            <w:shd w:val="clear" w:color="auto" w:fill="auto"/>
            <w:vAlign w:val="center"/>
          </w:tcPr>
          <w:p w14:paraId="3E45793B" w14:textId="77777777" w:rsidR="00E234D6" w:rsidRPr="00845F63" w:rsidRDefault="00E234D6" w:rsidP="008B4BF9">
            <w:pPr>
              <w:jc w:val="center"/>
            </w:pPr>
          </w:p>
        </w:tc>
        <w:tc>
          <w:tcPr>
            <w:tcW w:w="2238" w:type="dxa"/>
            <w:shd w:val="clear" w:color="auto" w:fill="auto"/>
            <w:vAlign w:val="center"/>
          </w:tcPr>
          <w:p w14:paraId="0A48B291" w14:textId="77777777" w:rsidR="00B27765" w:rsidRPr="00845F63" w:rsidRDefault="00B27765" w:rsidP="008B4BF9"/>
        </w:tc>
      </w:tr>
      <w:tr w:rsidR="00E234D6" w:rsidRPr="00845F63" w14:paraId="726C7112" w14:textId="77777777" w:rsidTr="008B4BF9">
        <w:trPr>
          <w:trHeight w:val="693"/>
        </w:trPr>
        <w:tc>
          <w:tcPr>
            <w:tcW w:w="1110" w:type="dxa"/>
            <w:vMerge/>
            <w:shd w:val="clear" w:color="auto" w:fill="auto"/>
          </w:tcPr>
          <w:p w14:paraId="1CF69DE8" w14:textId="77777777" w:rsidR="00E234D6" w:rsidRPr="00845F63" w:rsidRDefault="00E234D6" w:rsidP="00DE71F1">
            <w:pPr>
              <w:jc w:val="distribute"/>
            </w:pPr>
          </w:p>
        </w:tc>
        <w:tc>
          <w:tcPr>
            <w:tcW w:w="2068" w:type="dxa"/>
            <w:vMerge/>
            <w:shd w:val="clear" w:color="auto" w:fill="auto"/>
          </w:tcPr>
          <w:p w14:paraId="3C148C39" w14:textId="77777777" w:rsidR="00E234D6" w:rsidRPr="00845F63" w:rsidRDefault="00E234D6" w:rsidP="00DE71F1">
            <w:pPr>
              <w:jc w:val="distribute"/>
            </w:pPr>
          </w:p>
        </w:tc>
        <w:tc>
          <w:tcPr>
            <w:tcW w:w="1816" w:type="dxa"/>
            <w:shd w:val="clear" w:color="auto" w:fill="auto"/>
            <w:vAlign w:val="center"/>
          </w:tcPr>
          <w:p w14:paraId="7B54305C" w14:textId="77777777" w:rsidR="009C4B31" w:rsidRPr="00DE71F1" w:rsidRDefault="00E234D6" w:rsidP="00C91494">
            <w:pPr>
              <w:spacing w:line="280" w:lineRule="exact"/>
              <w:jc w:val="center"/>
              <w:rPr>
                <w:sz w:val="21"/>
                <w:szCs w:val="21"/>
              </w:rPr>
            </w:pPr>
            <w:r w:rsidRPr="00DE71F1">
              <w:rPr>
                <w:rFonts w:hint="eastAsia"/>
                <w:sz w:val="21"/>
                <w:szCs w:val="21"/>
              </w:rPr>
              <w:t>消費税及び</w:t>
            </w:r>
          </w:p>
          <w:p w14:paraId="67D02877" w14:textId="77777777" w:rsidR="00E234D6" w:rsidRPr="00DE71F1" w:rsidRDefault="00E234D6" w:rsidP="00C91494">
            <w:pPr>
              <w:spacing w:line="280" w:lineRule="exact"/>
              <w:jc w:val="center"/>
              <w:rPr>
                <w:sz w:val="21"/>
                <w:szCs w:val="21"/>
              </w:rPr>
            </w:pPr>
            <w:r w:rsidRPr="00DE71F1">
              <w:rPr>
                <w:rFonts w:hint="eastAsia"/>
                <w:sz w:val="21"/>
                <w:szCs w:val="21"/>
              </w:rPr>
              <w:t>地方消費税</w:t>
            </w:r>
          </w:p>
        </w:tc>
        <w:tc>
          <w:tcPr>
            <w:tcW w:w="2236" w:type="dxa"/>
            <w:shd w:val="clear" w:color="auto" w:fill="auto"/>
            <w:vAlign w:val="center"/>
          </w:tcPr>
          <w:p w14:paraId="37AD3E90" w14:textId="77777777" w:rsidR="00E234D6" w:rsidRPr="00845F63" w:rsidRDefault="00E234D6" w:rsidP="00DE71F1">
            <w:pPr>
              <w:jc w:val="center"/>
            </w:pPr>
          </w:p>
        </w:tc>
        <w:tc>
          <w:tcPr>
            <w:tcW w:w="2238" w:type="dxa"/>
            <w:shd w:val="clear" w:color="auto" w:fill="auto"/>
            <w:vAlign w:val="center"/>
          </w:tcPr>
          <w:p w14:paraId="0C45F248" w14:textId="77777777" w:rsidR="00B27765" w:rsidRPr="00845F63" w:rsidRDefault="00B27765" w:rsidP="009C4B31"/>
        </w:tc>
      </w:tr>
      <w:tr w:rsidR="00CD783C" w:rsidRPr="00845F63" w14:paraId="4C8A2E4F" w14:textId="77777777" w:rsidTr="008B4BF9">
        <w:trPr>
          <w:trHeight w:val="1059"/>
        </w:trPr>
        <w:tc>
          <w:tcPr>
            <w:tcW w:w="3178" w:type="dxa"/>
            <w:gridSpan w:val="2"/>
            <w:shd w:val="clear" w:color="auto" w:fill="auto"/>
            <w:vAlign w:val="center"/>
          </w:tcPr>
          <w:p w14:paraId="453AB33A" w14:textId="77777777" w:rsidR="00CD783C" w:rsidRDefault="00CD783C" w:rsidP="00DE71F1">
            <w:pPr>
              <w:spacing w:line="300" w:lineRule="exact"/>
            </w:pPr>
            <w:r w:rsidRPr="00845F63">
              <w:rPr>
                <w:rFonts w:hint="eastAsia"/>
              </w:rPr>
              <w:t>山口県税</w:t>
            </w:r>
          </w:p>
          <w:p w14:paraId="77FAA34A" w14:textId="77777777" w:rsidR="009C4B31" w:rsidRPr="00845F63" w:rsidRDefault="009C4B31" w:rsidP="00DE71F1">
            <w:pPr>
              <w:spacing w:line="300" w:lineRule="exact"/>
            </w:pPr>
            <w:r w:rsidRPr="00DE71F1">
              <w:rPr>
                <w:rFonts w:eastAsia="ＭＳ ゴシック" w:hint="eastAsia"/>
                <w:b/>
                <w:sz w:val="20"/>
                <w:szCs w:val="20"/>
              </w:rPr>
              <w:t>競争入札参加用の滞納のないことの証明書</w:t>
            </w:r>
            <w:r w:rsidR="003968DA" w:rsidRPr="003968DA">
              <w:rPr>
                <w:rFonts w:eastAsia="ＭＳ ゴシック" w:hint="eastAsia"/>
                <w:sz w:val="20"/>
                <w:szCs w:val="20"/>
              </w:rPr>
              <w:t>（写し可）</w:t>
            </w:r>
          </w:p>
        </w:tc>
        <w:tc>
          <w:tcPr>
            <w:tcW w:w="1816" w:type="dxa"/>
            <w:shd w:val="clear" w:color="auto" w:fill="auto"/>
            <w:vAlign w:val="center"/>
          </w:tcPr>
          <w:p w14:paraId="65574B50" w14:textId="77777777" w:rsidR="00CD783C" w:rsidRPr="00845F63" w:rsidRDefault="00CD783C" w:rsidP="00DE71F1">
            <w:pPr>
              <w:spacing w:line="480" w:lineRule="auto"/>
              <w:jc w:val="center"/>
            </w:pPr>
            <w:r w:rsidRPr="00347CE5">
              <w:rPr>
                <w:rFonts w:hint="eastAsia"/>
              </w:rPr>
              <w:t>全税目</w:t>
            </w:r>
          </w:p>
        </w:tc>
        <w:tc>
          <w:tcPr>
            <w:tcW w:w="2236" w:type="dxa"/>
            <w:shd w:val="clear" w:color="auto" w:fill="auto"/>
            <w:vAlign w:val="center"/>
          </w:tcPr>
          <w:p w14:paraId="60F11899" w14:textId="77777777" w:rsidR="00CD783C" w:rsidRPr="00845F63" w:rsidRDefault="00CD783C" w:rsidP="00DE71F1">
            <w:pPr>
              <w:spacing w:line="480" w:lineRule="auto"/>
              <w:jc w:val="center"/>
            </w:pPr>
          </w:p>
        </w:tc>
        <w:tc>
          <w:tcPr>
            <w:tcW w:w="2238" w:type="dxa"/>
            <w:shd w:val="clear" w:color="auto" w:fill="auto"/>
            <w:vAlign w:val="center"/>
          </w:tcPr>
          <w:p w14:paraId="1C498BF0" w14:textId="77777777" w:rsidR="00B27765" w:rsidRPr="00845F63" w:rsidRDefault="00B27765"/>
        </w:tc>
      </w:tr>
      <w:tr w:rsidR="00CD783C" w:rsidRPr="00845F63" w14:paraId="078DC6F5" w14:textId="77777777" w:rsidTr="008B4BF9">
        <w:trPr>
          <w:trHeight w:val="1176"/>
        </w:trPr>
        <w:tc>
          <w:tcPr>
            <w:tcW w:w="3178" w:type="dxa"/>
            <w:gridSpan w:val="2"/>
            <w:shd w:val="clear" w:color="auto" w:fill="auto"/>
            <w:vAlign w:val="center"/>
          </w:tcPr>
          <w:p w14:paraId="6C1F6869" w14:textId="77777777" w:rsidR="00CD783C" w:rsidRDefault="004A3B63" w:rsidP="00DE71F1">
            <w:pPr>
              <w:spacing w:line="300" w:lineRule="exact"/>
            </w:pPr>
            <w:r w:rsidRPr="00845F63">
              <w:rPr>
                <w:rFonts w:hint="eastAsia"/>
              </w:rPr>
              <w:t>山陽</w:t>
            </w:r>
            <w:r w:rsidR="00CD783C" w:rsidRPr="00845F63">
              <w:rPr>
                <w:rFonts w:hint="eastAsia"/>
              </w:rPr>
              <w:t>小野田市税</w:t>
            </w:r>
          </w:p>
          <w:p w14:paraId="0BF56A93" w14:textId="77777777" w:rsidR="009C4B31" w:rsidRDefault="009C4B31" w:rsidP="00DE71F1">
            <w:pPr>
              <w:spacing w:line="300" w:lineRule="exact"/>
              <w:rPr>
                <w:rFonts w:eastAsia="ＭＳ ゴシック"/>
                <w:b/>
                <w:sz w:val="20"/>
                <w:szCs w:val="20"/>
                <w:u w:val="single"/>
              </w:rPr>
            </w:pPr>
            <w:r w:rsidRPr="00DE71F1">
              <w:rPr>
                <w:rFonts w:eastAsia="ＭＳ ゴシック" w:hint="eastAsia"/>
                <w:b/>
                <w:sz w:val="20"/>
                <w:szCs w:val="20"/>
              </w:rPr>
              <w:t>未納額のないことの証明書</w:t>
            </w:r>
          </w:p>
          <w:p w14:paraId="61064891" w14:textId="77777777" w:rsidR="003968DA" w:rsidRPr="003968DA" w:rsidRDefault="00347CE5" w:rsidP="00DE71F1">
            <w:pPr>
              <w:spacing w:line="300" w:lineRule="exact"/>
            </w:pPr>
            <w:r w:rsidRPr="003968DA">
              <w:rPr>
                <w:rFonts w:eastAsia="ＭＳ ゴシック" w:hint="eastAsia"/>
                <w:sz w:val="20"/>
                <w:szCs w:val="20"/>
              </w:rPr>
              <w:t>（写し可）</w:t>
            </w:r>
          </w:p>
        </w:tc>
        <w:tc>
          <w:tcPr>
            <w:tcW w:w="1816" w:type="dxa"/>
            <w:shd w:val="clear" w:color="auto" w:fill="auto"/>
            <w:vAlign w:val="center"/>
          </w:tcPr>
          <w:p w14:paraId="491AC13C" w14:textId="77777777" w:rsidR="00CD783C" w:rsidRPr="00845F63" w:rsidRDefault="00CD783C" w:rsidP="00DE71F1">
            <w:pPr>
              <w:spacing w:line="480" w:lineRule="auto"/>
              <w:jc w:val="center"/>
            </w:pPr>
            <w:r w:rsidRPr="00347CE5">
              <w:rPr>
                <w:rFonts w:hint="eastAsia"/>
              </w:rPr>
              <w:t>全税目</w:t>
            </w:r>
          </w:p>
        </w:tc>
        <w:tc>
          <w:tcPr>
            <w:tcW w:w="2236" w:type="dxa"/>
            <w:shd w:val="clear" w:color="auto" w:fill="auto"/>
            <w:vAlign w:val="center"/>
          </w:tcPr>
          <w:p w14:paraId="2273FD7B" w14:textId="77777777" w:rsidR="00CD783C" w:rsidRPr="00845F63" w:rsidRDefault="00CD783C" w:rsidP="00DE71F1">
            <w:pPr>
              <w:spacing w:line="480" w:lineRule="auto"/>
              <w:jc w:val="center"/>
            </w:pPr>
          </w:p>
        </w:tc>
        <w:tc>
          <w:tcPr>
            <w:tcW w:w="2238" w:type="dxa"/>
            <w:shd w:val="clear" w:color="auto" w:fill="auto"/>
            <w:vAlign w:val="center"/>
          </w:tcPr>
          <w:p w14:paraId="56D013A0" w14:textId="77777777" w:rsidR="00B27765" w:rsidRPr="00845F63" w:rsidRDefault="00B27765"/>
        </w:tc>
      </w:tr>
    </w:tbl>
    <w:p w14:paraId="651652B5" w14:textId="77777777" w:rsidR="00E234D6" w:rsidRPr="00845F63" w:rsidRDefault="00E234D6" w:rsidP="00E234D6">
      <w:r w:rsidRPr="00845F63">
        <w:rPr>
          <w:rFonts w:hint="eastAsia"/>
        </w:rPr>
        <w:t xml:space="preserve">　上記のとおり、課税されて</w:t>
      </w:r>
      <w:r w:rsidR="00B27765" w:rsidRPr="00845F63">
        <w:rPr>
          <w:rFonts w:hint="eastAsia"/>
        </w:rPr>
        <w:t>いますが未納（滞納）額のない</w:t>
      </w:r>
      <w:r w:rsidRPr="00845F63">
        <w:rPr>
          <w:rFonts w:hint="eastAsia"/>
        </w:rPr>
        <w:t>資料として納税証明書を添付します。</w:t>
      </w:r>
    </w:p>
    <w:p w14:paraId="246FE251" w14:textId="77777777" w:rsidR="00E31D55" w:rsidRDefault="00E31D55" w:rsidP="009105EA">
      <w:pPr>
        <w:snapToGrid w:val="0"/>
        <w:rPr>
          <w:sz w:val="20"/>
          <w:szCs w:val="20"/>
        </w:rPr>
      </w:pPr>
    </w:p>
    <w:p w14:paraId="7349FADD" w14:textId="77777777" w:rsidR="003968DA" w:rsidRPr="00845F63" w:rsidRDefault="003968DA" w:rsidP="008B7F44">
      <w:pPr>
        <w:snapToGrid w:val="0"/>
        <w:rPr>
          <w:sz w:val="20"/>
          <w:szCs w:val="20"/>
        </w:rPr>
      </w:pPr>
    </w:p>
    <w:p w14:paraId="7829EE63" w14:textId="77777777" w:rsidR="005D4283" w:rsidRDefault="006E0C61" w:rsidP="008B7F44">
      <w:pPr>
        <w:snapToGrid w:val="0"/>
        <w:rPr>
          <w:sz w:val="20"/>
          <w:szCs w:val="20"/>
        </w:rPr>
      </w:pPr>
      <w:r>
        <w:rPr>
          <w:rFonts w:hint="eastAsia"/>
          <w:sz w:val="20"/>
          <w:szCs w:val="20"/>
        </w:rPr>
        <w:t>記入</w:t>
      </w:r>
      <w:r w:rsidR="00E234D6" w:rsidRPr="00845F63">
        <w:rPr>
          <w:rFonts w:hint="eastAsia"/>
          <w:sz w:val="20"/>
          <w:szCs w:val="20"/>
        </w:rPr>
        <w:t>要領</w:t>
      </w:r>
    </w:p>
    <w:p w14:paraId="7BAB40C6" w14:textId="77777777" w:rsidR="006E0C61" w:rsidRPr="0072113C" w:rsidRDefault="006E0C61" w:rsidP="00347CE5">
      <w:pPr>
        <w:snapToGrid w:val="0"/>
        <w:spacing w:line="240" w:lineRule="exact"/>
        <w:ind w:firstLineChars="100" w:firstLine="200"/>
        <w:rPr>
          <w:rFonts w:ascii="ＭＳ 明朝" w:hAnsi="ＭＳ 明朝"/>
          <w:sz w:val="20"/>
          <w:szCs w:val="20"/>
        </w:rPr>
      </w:pPr>
      <w:r w:rsidRPr="00845F63">
        <w:rPr>
          <w:rFonts w:hint="eastAsia"/>
          <w:sz w:val="20"/>
          <w:szCs w:val="20"/>
        </w:rPr>
        <w:t>１</w:t>
      </w:r>
      <w:r>
        <w:rPr>
          <w:rFonts w:hint="eastAsia"/>
          <w:sz w:val="20"/>
          <w:szCs w:val="20"/>
        </w:rPr>
        <w:t xml:space="preserve">　</w:t>
      </w:r>
      <w:r w:rsidRPr="0072113C">
        <w:rPr>
          <w:rFonts w:ascii="ＭＳ 明朝" w:hAnsi="ＭＳ 明朝" w:hint="eastAsia"/>
          <w:sz w:val="20"/>
          <w:szCs w:val="20"/>
        </w:rPr>
        <w:t>上記の税について滞納がある場合、入札参加資格審査申請を受け付けることができません。</w:t>
      </w:r>
    </w:p>
    <w:p w14:paraId="73E0F306" w14:textId="77777777" w:rsidR="00E234D6" w:rsidRDefault="006E0C61" w:rsidP="00347CE5">
      <w:pPr>
        <w:snapToGrid w:val="0"/>
        <w:spacing w:before="240" w:line="240" w:lineRule="exact"/>
        <w:ind w:firstLineChars="100" w:firstLine="200"/>
        <w:rPr>
          <w:sz w:val="20"/>
          <w:szCs w:val="20"/>
        </w:rPr>
      </w:pPr>
      <w:r w:rsidRPr="0072113C">
        <w:rPr>
          <w:rFonts w:ascii="ＭＳ 明朝" w:hAnsi="ＭＳ 明朝" w:hint="eastAsia"/>
          <w:sz w:val="20"/>
          <w:szCs w:val="20"/>
        </w:rPr>
        <w:t>２</w:t>
      </w:r>
      <w:r w:rsidR="00E234D6" w:rsidRPr="0072113C">
        <w:rPr>
          <w:rFonts w:ascii="ＭＳ 明朝" w:hAnsi="ＭＳ 明朝" w:hint="eastAsia"/>
          <w:sz w:val="20"/>
          <w:szCs w:val="20"/>
        </w:rPr>
        <w:t xml:space="preserve">　「課税状況」欄</w:t>
      </w:r>
      <w:r w:rsidR="00E234D6" w:rsidRPr="00845F63">
        <w:rPr>
          <w:rFonts w:hint="eastAsia"/>
          <w:sz w:val="20"/>
          <w:szCs w:val="20"/>
        </w:rPr>
        <w:t>は、課税されている項目に○印を記入してください。</w:t>
      </w:r>
    </w:p>
    <w:p w14:paraId="17D81A34" w14:textId="77777777" w:rsidR="0012640C" w:rsidRPr="0012640C" w:rsidRDefault="0012640C" w:rsidP="00347CE5">
      <w:pPr>
        <w:snapToGrid w:val="0"/>
        <w:spacing w:before="240" w:line="240" w:lineRule="exact"/>
        <w:ind w:firstLineChars="100" w:firstLine="200"/>
        <w:jc w:val="left"/>
        <w:rPr>
          <w:sz w:val="20"/>
          <w:szCs w:val="20"/>
        </w:rPr>
      </w:pPr>
      <w:r>
        <w:rPr>
          <w:rFonts w:hint="eastAsia"/>
          <w:sz w:val="20"/>
          <w:szCs w:val="20"/>
        </w:rPr>
        <w:t>３</w:t>
      </w:r>
      <w:r w:rsidRPr="0012640C">
        <w:rPr>
          <w:rFonts w:hint="eastAsia"/>
          <w:sz w:val="20"/>
          <w:szCs w:val="20"/>
        </w:rPr>
        <w:t xml:space="preserve">　納税証明書は、</w:t>
      </w:r>
      <w:r w:rsidRPr="0012640C">
        <w:rPr>
          <w:rFonts w:ascii="ＭＳ ゴシック" w:eastAsia="ＭＳ ゴシック" w:hAnsi="ＭＳ ゴシック" w:hint="eastAsia"/>
          <w:b/>
          <w:sz w:val="20"/>
          <w:szCs w:val="20"/>
        </w:rPr>
        <w:t>受付日前３カ月以内の日付で発行されたもの</w:t>
      </w:r>
      <w:r w:rsidRPr="0012640C">
        <w:rPr>
          <w:rFonts w:hint="eastAsia"/>
          <w:sz w:val="20"/>
          <w:szCs w:val="20"/>
        </w:rPr>
        <w:t>を添付してください。</w:t>
      </w:r>
    </w:p>
    <w:p w14:paraId="5871FB74" w14:textId="77777777" w:rsidR="0012640C" w:rsidRPr="0012640C" w:rsidRDefault="0012640C" w:rsidP="00347CE5">
      <w:pPr>
        <w:snapToGrid w:val="0"/>
        <w:spacing w:line="240" w:lineRule="exact"/>
        <w:ind w:firstLineChars="400" w:firstLine="803"/>
        <w:rPr>
          <w:rFonts w:eastAsia="ＭＳ ゴシック"/>
          <w:b/>
          <w:sz w:val="20"/>
          <w:szCs w:val="20"/>
        </w:rPr>
      </w:pPr>
      <w:r w:rsidRPr="0012640C">
        <w:rPr>
          <w:rFonts w:eastAsia="ＭＳ ゴシック" w:hint="eastAsia"/>
          <w:b/>
          <w:sz w:val="20"/>
          <w:szCs w:val="20"/>
        </w:rPr>
        <w:t>国税（法人用）：その３の３様式・未納税額のない証明用</w:t>
      </w:r>
    </w:p>
    <w:p w14:paraId="27C884AF" w14:textId="77777777" w:rsidR="0012640C" w:rsidRPr="0012640C" w:rsidRDefault="0012640C" w:rsidP="00347CE5">
      <w:pPr>
        <w:snapToGrid w:val="0"/>
        <w:spacing w:line="240" w:lineRule="exact"/>
        <w:ind w:firstLineChars="400" w:firstLine="803"/>
        <w:rPr>
          <w:rFonts w:eastAsia="ＭＳ ゴシック"/>
          <w:b/>
          <w:sz w:val="20"/>
          <w:szCs w:val="20"/>
        </w:rPr>
      </w:pPr>
      <w:r w:rsidRPr="0012640C">
        <w:rPr>
          <w:rFonts w:eastAsia="ＭＳ ゴシック" w:hint="eastAsia"/>
          <w:b/>
          <w:sz w:val="20"/>
          <w:szCs w:val="20"/>
        </w:rPr>
        <w:t>国税（個人用）：その３の２様式・未納税額のない証明用</w:t>
      </w:r>
    </w:p>
    <w:p w14:paraId="5296E47F" w14:textId="77777777" w:rsidR="0012640C" w:rsidRPr="0012640C" w:rsidRDefault="0012640C" w:rsidP="00347CE5">
      <w:pPr>
        <w:snapToGrid w:val="0"/>
        <w:spacing w:line="240" w:lineRule="exact"/>
        <w:ind w:firstLineChars="400" w:firstLine="803"/>
        <w:rPr>
          <w:rFonts w:eastAsia="ＭＳ ゴシック"/>
          <w:b/>
          <w:sz w:val="20"/>
          <w:szCs w:val="20"/>
        </w:rPr>
      </w:pPr>
      <w:r w:rsidRPr="0012640C">
        <w:rPr>
          <w:rFonts w:eastAsia="ＭＳ ゴシック" w:hint="eastAsia"/>
          <w:b/>
          <w:sz w:val="20"/>
          <w:szCs w:val="20"/>
        </w:rPr>
        <w:t>山口県税　　　：競争入札参加用の滞納のないことの証明書</w:t>
      </w:r>
    </w:p>
    <w:p w14:paraId="01C8BB73" w14:textId="77777777" w:rsidR="0012640C" w:rsidRDefault="0012640C" w:rsidP="00347CE5">
      <w:pPr>
        <w:snapToGrid w:val="0"/>
        <w:spacing w:line="240" w:lineRule="exact"/>
        <w:ind w:firstLineChars="400" w:firstLine="803"/>
        <w:rPr>
          <w:rFonts w:eastAsia="ＭＳ ゴシック"/>
          <w:b/>
          <w:sz w:val="20"/>
          <w:szCs w:val="20"/>
        </w:rPr>
      </w:pPr>
      <w:r w:rsidRPr="0012640C">
        <w:rPr>
          <w:rFonts w:eastAsia="ＭＳ ゴシック" w:hint="eastAsia"/>
          <w:b/>
          <w:sz w:val="20"/>
          <w:szCs w:val="20"/>
        </w:rPr>
        <w:t>山陽小野田市税：未納額のないことの証明書</w:t>
      </w:r>
    </w:p>
    <w:p w14:paraId="0CCBE00E" w14:textId="77777777" w:rsidR="000535B1" w:rsidRDefault="00C4358F" w:rsidP="00347CE5">
      <w:pPr>
        <w:snapToGrid w:val="0"/>
        <w:spacing w:line="240" w:lineRule="exact"/>
        <w:ind w:leftChars="363" w:left="1072" w:hangingChars="100" w:hanging="201"/>
        <w:jc w:val="left"/>
        <w:rPr>
          <w:rFonts w:eastAsia="ＭＳ ゴシック"/>
          <w:b/>
          <w:sz w:val="20"/>
          <w:szCs w:val="20"/>
        </w:rPr>
      </w:pPr>
      <w:r>
        <w:rPr>
          <w:rFonts w:eastAsia="ＭＳ ゴシック" w:hint="eastAsia"/>
          <w:b/>
          <w:sz w:val="20"/>
          <w:szCs w:val="20"/>
        </w:rPr>
        <w:t>※</w:t>
      </w:r>
      <w:r w:rsidR="00347CE5">
        <w:rPr>
          <w:rFonts w:eastAsia="ＭＳ ゴシック" w:hint="eastAsia"/>
          <w:b/>
          <w:sz w:val="20"/>
          <w:szCs w:val="20"/>
          <w:u w:val="single"/>
        </w:rPr>
        <w:t>国税・</w:t>
      </w:r>
      <w:r w:rsidRPr="00347CE5">
        <w:rPr>
          <w:rFonts w:eastAsia="ＭＳ ゴシック" w:hint="eastAsia"/>
          <w:b/>
          <w:sz w:val="20"/>
          <w:szCs w:val="20"/>
          <w:u w:val="single"/>
        </w:rPr>
        <w:t>県税</w:t>
      </w:r>
      <w:r w:rsidR="00347CE5">
        <w:rPr>
          <w:rFonts w:eastAsia="ＭＳ ゴシック" w:hint="eastAsia"/>
          <w:b/>
          <w:sz w:val="20"/>
          <w:szCs w:val="20"/>
          <w:u w:val="single"/>
        </w:rPr>
        <w:t>・</w:t>
      </w:r>
      <w:r w:rsidR="00347CE5" w:rsidRPr="00347CE5">
        <w:rPr>
          <w:rFonts w:eastAsia="ＭＳ ゴシック" w:hint="eastAsia"/>
          <w:b/>
          <w:sz w:val="20"/>
          <w:szCs w:val="20"/>
          <w:u w:val="single"/>
        </w:rPr>
        <w:t>市税とも、写し可。</w:t>
      </w:r>
    </w:p>
    <w:p w14:paraId="045F3230" w14:textId="77777777" w:rsidR="00225702" w:rsidRPr="00D66425" w:rsidRDefault="00225702" w:rsidP="00347CE5">
      <w:pPr>
        <w:snapToGrid w:val="0"/>
        <w:spacing w:line="240" w:lineRule="exact"/>
        <w:ind w:leftChars="363" w:left="1071" w:hangingChars="100" w:hanging="200"/>
        <w:jc w:val="left"/>
        <w:rPr>
          <w:rFonts w:ascii="ＭＳ 明朝" w:hAnsi="ＭＳ 明朝"/>
          <w:sz w:val="20"/>
          <w:szCs w:val="20"/>
        </w:rPr>
      </w:pPr>
      <w:r w:rsidRPr="00D66425">
        <w:rPr>
          <w:rFonts w:ascii="ＭＳ 明朝" w:hAnsi="ＭＳ 明朝" w:hint="eastAsia"/>
          <w:sz w:val="20"/>
          <w:szCs w:val="20"/>
        </w:rPr>
        <w:t>※国税の納税証明書において、納付期限が未到来で支払いが終わっていない場合、本文にただし書がつく場合があります。資</w:t>
      </w:r>
      <w:r w:rsidR="008B7F44">
        <w:rPr>
          <w:rFonts w:ascii="ＭＳ 明朝" w:hAnsi="ＭＳ 明朝" w:hint="eastAsia"/>
          <w:sz w:val="20"/>
          <w:szCs w:val="20"/>
        </w:rPr>
        <w:t>格申請受付期間最終日までに納付期限が到来している場合は、納付後に再度、納税証明書を提出してください。</w:t>
      </w:r>
    </w:p>
    <w:p w14:paraId="53150F47" w14:textId="77777777" w:rsidR="00225702" w:rsidRPr="00D66425" w:rsidRDefault="00225702" w:rsidP="00347CE5">
      <w:pPr>
        <w:snapToGrid w:val="0"/>
        <w:spacing w:line="240" w:lineRule="exact"/>
        <w:ind w:leftChars="363" w:left="1071" w:hangingChars="100" w:hanging="200"/>
        <w:jc w:val="left"/>
        <w:rPr>
          <w:rFonts w:ascii="ＭＳ 明朝" w:hAnsi="ＭＳ 明朝"/>
          <w:sz w:val="20"/>
          <w:szCs w:val="20"/>
        </w:rPr>
      </w:pPr>
      <w:r w:rsidRPr="00D66425">
        <w:rPr>
          <w:rFonts w:ascii="ＭＳ 明朝" w:hAnsi="ＭＳ 明朝" w:hint="eastAsia"/>
          <w:sz w:val="20"/>
          <w:szCs w:val="20"/>
        </w:rPr>
        <w:t>※山陽小野田市内に営業所等を新設して間がなく納付期限未到来の場合は、「法人等の設立・設置届」（山陽小野田市税務課の受付印のある写しに限る。）を提出してください。</w:t>
      </w:r>
    </w:p>
    <w:p w14:paraId="69F7FC0C" w14:textId="77777777" w:rsidR="00225702" w:rsidRPr="0072113C" w:rsidRDefault="00225702" w:rsidP="00347CE5">
      <w:pPr>
        <w:snapToGrid w:val="0"/>
        <w:spacing w:before="240" w:line="240" w:lineRule="exact"/>
        <w:ind w:left="400" w:hangingChars="200" w:hanging="400"/>
        <w:rPr>
          <w:rFonts w:ascii="ＭＳ 明朝" w:hAnsi="ＭＳ 明朝"/>
          <w:sz w:val="20"/>
          <w:szCs w:val="20"/>
        </w:rPr>
      </w:pPr>
      <w:r w:rsidRPr="00D66425">
        <w:rPr>
          <w:rFonts w:ascii="ＭＳ 明朝" w:hAnsi="ＭＳ 明朝" w:hint="eastAsia"/>
          <w:sz w:val="20"/>
          <w:szCs w:val="20"/>
        </w:rPr>
        <w:t xml:space="preserve">　</w:t>
      </w:r>
      <w:r w:rsidRPr="00225702">
        <w:rPr>
          <w:rFonts w:ascii="ＭＳ 明朝" w:hAnsi="ＭＳ 明朝" w:hint="eastAsia"/>
          <w:sz w:val="20"/>
          <w:szCs w:val="20"/>
        </w:rPr>
        <w:t>４　課税されているものの未納（滞納）のないことを示す納税証明書を添付できない場合は、</w:t>
      </w:r>
      <w:r w:rsidRPr="0072113C">
        <w:rPr>
          <w:rFonts w:ascii="ＭＳ 明朝" w:hAnsi="ＭＳ 明朝" w:hint="eastAsia"/>
          <w:sz w:val="20"/>
          <w:szCs w:val="20"/>
        </w:rPr>
        <w:t>「備考」欄にその理由を具体的に記入してください。</w:t>
      </w:r>
    </w:p>
    <w:p w14:paraId="698D48D3" w14:textId="77777777" w:rsidR="00225702" w:rsidRPr="0072113C" w:rsidRDefault="00225702" w:rsidP="00347CE5">
      <w:pPr>
        <w:snapToGrid w:val="0"/>
        <w:spacing w:before="240" w:line="240" w:lineRule="exact"/>
        <w:ind w:leftChars="100" w:left="480" w:hangingChars="120" w:hanging="240"/>
        <w:rPr>
          <w:rFonts w:ascii="ＭＳ 明朝" w:hAnsi="ＭＳ 明朝"/>
          <w:sz w:val="20"/>
          <w:szCs w:val="20"/>
        </w:rPr>
      </w:pPr>
      <w:r w:rsidRPr="00225702">
        <w:rPr>
          <w:rFonts w:ascii="ＭＳ 明朝" w:hAnsi="ＭＳ 明朝" w:hint="eastAsia"/>
          <w:sz w:val="20"/>
          <w:szCs w:val="20"/>
        </w:rPr>
        <w:t>５　山陽小野田市が審査する上でさらに追加の資料（税務当局との納付受託証書等）を求めることがあります。その場合は、必ず早急に追加の資料を提出してくださ</w:t>
      </w:r>
      <w:r w:rsidRPr="0072113C">
        <w:rPr>
          <w:rFonts w:ascii="ＭＳ 明朝" w:hAnsi="ＭＳ 明朝" w:hint="eastAsia"/>
          <w:sz w:val="20"/>
          <w:szCs w:val="20"/>
        </w:rPr>
        <w:t>い。追加の資料の提出がない場合は、受付を取り消します。</w:t>
      </w:r>
    </w:p>
    <w:p w14:paraId="6C2FB924" w14:textId="77777777" w:rsidR="00225702" w:rsidRPr="00D66425" w:rsidRDefault="00225702" w:rsidP="003906F8">
      <w:pPr>
        <w:snapToGrid w:val="0"/>
        <w:jc w:val="left"/>
        <w:rPr>
          <w:rFonts w:ascii="ＭＳ 明朝" w:hAnsi="ＭＳ 明朝"/>
          <w:sz w:val="20"/>
          <w:szCs w:val="20"/>
        </w:rPr>
      </w:pPr>
    </w:p>
    <w:sectPr w:rsidR="00225702" w:rsidRPr="00D66425" w:rsidSect="00C4358F">
      <w:headerReference w:type="default" r:id="rId7"/>
      <w:pgSz w:w="11906" w:h="16838" w:code="9"/>
      <w:pgMar w:top="1134" w:right="1412" w:bottom="1134" w:left="1134" w:header="964" w:footer="851" w:gutter="0"/>
      <w:cols w:space="425"/>
      <w:docGrid w:type="linesAndChar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2C7F8" w14:textId="77777777" w:rsidR="00320D12" w:rsidRDefault="00320D12" w:rsidP="009C4B31">
      <w:r>
        <w:separator/>
      </w:r>
    </w:p>
  </w:endnote>
  <w:endnote w:type="continuationSeparator" w:id="0">
    <w:p w14:paraId="1F8B8FB8" w14:textId="77777777" w:rsidR="00320D12" w:rsidRDefault="00320D12" w:rsidP="009C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E88E5" w14:textId="77777777" w:rsidR="00320D12" w:rsidRDefault="00320D12" w:rsidP="009C4B31">
      <w:r>
        <w:separator/>
      </w:r>
    </w:p>
  </w:footnote>
  <w:footnote w:type="continuationSeparator" w:id="0">
    <w:p w14:paraId="156DC0B8" w14:textId="77777777" w:rsidR="00320D12" w:rsidRDefault="00320D12" w:rsidP="009C4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5978E" w14:textId="7F3E8FD5" w:rsidR="003968DA" w:rsidRDefault="008B7F44" w:rsidP="003968DA">
    <w:pPr>
      <w:pStyle w:val="a5"/>
      <w:tabs>
        <w:tab w:val="clear" w:pos="4252"/>
        <w:tab w:val="clear" w:pos="8504"/>
        <w:tab w:val="center" w:pos="4819"/>
        <w:tab w:val="right" w:pos="9638"/>
      </w:tabs>
    </w:pPr>
    <w:r>
      <w:rPr>
        <w:rFonts w:hint="eastAsia"/>
        <w:sz w:val="18"/>
        <w:szCs w:val="18"/>
      </w:rPr>
      <w:t>様式</w:t>
    </w:r>
    <w:r w:rsidR="003968DA" w:rsidRPr="00845F63">
      <w:rPr>
        <w:rFonts w:hint="eastAsia"/>
        <w:sz w:val="18"/>
        <w:szCs w:val="18"/>
      </w:rPr>
      <w:t>第</w:t>
    </w:r>
    <w:r>
      <w:rPr>
        <w:rFonts w:hint="eastAsia"/>
        <w:sz w:val="18"/>
        <w:szCs w:val="18"/>
      </w:rPr>
      <w:t>６号（物品の調達</w:t>
    </w:r>
    <w:r w:rsidR="003968DA" w:rsidRPr="00845F63">
      <w:rPr>
        <w:rFonts w:hint="eastAsia"/>
        <w:sz w:val="18"/>
        <w:szCs w:val="18"/>
      </w:rPr>
      <w:t>等）</w:t>
    </w:r>
    <w:r w:rsidR="003968DA">
      <w:tab/>
    </w:r>
    <w:r w:rsidR="003968D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76699"/>
    <w:multiLevelType w:val="hybridMultilevel"/>
    <w:tmpl w:val="874ABDEE"/>
    <w:lvl w:ilvl="0" w:tplc="93F6D4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7652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87"/>
  <w:displayHorizontalDrawingGridEvery w:val="0"/>
  <w:displayVerticalDrawingGridEvery w:val="2"/>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4E68"/>
    <w:rsid w:val="00047BCA"/>
    <w:rsid w:val="000535B1"/>
    <w:rsid w:val="000A1EFE"/>
    <w:rsid w:val="000B3850"/>
    <w:rsid w:val="000D2FB4"/>
    <w:rsid w:val="00110D8D"/>
    <w:rsid w:val="0012640C"/>
    <w:rsid w:val="001F4945"/>
    <w:rsid w:val="00225702"/>
    <w:rsid w:val="002C67A6"/>
    <w:rsid w:val="00320D12"/>
    <w:rsid w:val="00347CE5"/>
    <w:rsid w:val="003906F8"/>
    <w:rsid w:val="003968DA"/>
    <w:rsid w:val="0043181B"/>
    <w:rsid w:val="00447BD6"/>
    <w:rsid w:val="00474E68"/>
    <w:rsid w:val="00480B13"/>
    <w:rsid w:val="00497FED"/>
    <w:rsid w:val="004A3B63"/>
    <w:rsid w:val="005D4283"/>
    <w:rsid w:val="00694DB9"/>
    <w:rsid w:val="006D399D"/>
    <w:rsid w:val="006E0C61"/>
    <w:rsid w:val="0072113C"/>
    <w:rsid w:val="00771C4C"/>
    <w:rsid w:val="007B11E4"/>
    <w:rsid w:val="007B6125"/>
    <w:rsid w:val="007C529B"/>
    <w:rsid w:val="007C52AC"/>
    <w:rsid w:val="00844870"/>
    <w:rsid w:val="00845F63"/>
    <w:rsid w:val="008679F4"/>
    <w:rsid w:val="008728A4"/>
    <w:rsid w:val="008B0D17"/>
    <w:rsid w:val="008B4BF9"/>
    <w:rsid w:val="008B6A8E"/>
    <w:rsid w:val="008B7F44"/>
    <w:rsid w:val="008D58C3"/>
    <w:rsid w:val="008F735E"/>
    <w:rsid w:val="009105EA"/>
    <w:rsid w:val="00953680"/>
    <w:rsid w:val="00970280"/>
    <w:rsid w:val="009C4B31"/>
    <w:rsid w:val="00A74C88"/>
    <w:rsid w:val="00A938F4"/>
    <w:rsid w:val="00AD1C3D"/>
    <w:rsid w:val="00B27765"/>
    <w:rsid w:val="00B80BC5"/>
    <w:rsid w:val="00C4358F"/>
    <w:rsid w:val="00C75942"/>
    <w:rsid w:val="00C91494"/>
    <w:rsid w:val="00CD783C"/>
    <w:rsid w:val="00D0683D"/>
    <w:rsid w:val="00D50759"/>
    <w:rsid w:val="00D66425"/>
    <w:rsid w:val="00DA1BFB"/>
    <w:rsid w:val="00DE4AE1"/>
    <w:rsid w:val="00DE71F1"/>
    <w:rsid w:val="00E234D6"/>
    <w:rsid w:val="00E31D55"/>
    <w:rsid w:val="00E67396"/>
    <w:rsid w:val="00EE6CFF"/>
    <w:rsid w:val="00F074B6"/>
    <w:rsid w:val="00F21489"/>
    <w:rsid w:val="00F41B95"/>
    <w:rsid w:val="00F560AD"/>
    <w:rsid w:val="00F60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4DFB225"/>
  <w15:chartTrackingRefBased/>
  <w15:docId w15:val="{E31EB439-9F24-4D46-B4FE-870B377C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4283"/>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42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C529B"/>
    <w:rPr>
      <w:rFonts w:ascii="Arial" w:eastAsia="ＭＳ ゴシック" w:hAnsi="Arial"/>
      <w:sz w:val="18"/>
      <w:szCs w:val="18"/>
    </w:rPr>
  </w:style>
  <w:style w:type="paragraph" w:styleId="a5">
    <w:name w:val="header"/>
    <w:basedOn w:val="a"/>
    <w:link w:val="a6"/>
    <w:rsid w:val="009C4B31"/>
    <w:pPr>
      <w:tabs>
        <w:tab w:val="center" w:pos="4252"/>
        <w:tab w:val="right" w:pos="8504"/>
      </w:tabs>
      <w:snapToGrid w:val="0"/>
    </w:pPr>
  </w:style>
  <w:style w:type="character" w:customStyle="1" w:styleId="a6">
    <w:name w:val="ヘッダー (文字)"/>
    <w:link w:val="a5"/>
    <w:rsid w:val="009C4B31"/>
    <w:rPr>
      <w:sz w:val="24"/>
      <w:szCs w:val="24"/>
    </w:rPr>
  </w:style>
  <w:style w:type="paragraph" w:styleId="a7">
    <w:name w:val="footer"/>
    <w:basedOn w:val="a"/>
    <w:link w:val="a8"/>
    <w:uiPriority w:val="99"/>
    <w:rsid w:val="009C4B31"/>
    <w:pPr>
      <w:tabs>
        <w:tab w:val="center" w:pos="4252"/>
        <w:tab w:val="right" w:pos="8504"/>
      </w:tabs>
      <w:snapToGrid w:val="0"/>
    </w:pPr>
  </w:style>
  <w:style w:type="character" w:customStyle="1" w:styleId="a8">
    <w:name w:val="フッター (文字)"/>
    <w:link w:val="a7"/>
    <w:uiPriority w:val="99"/>
    <w:rsid w:val="009C4B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第８号様式　　　　　　　　　　　　　　　　　　　　　　　　　　　　　　　　　　　　　　　　　　　　　　　　　　　　　　　　　　　　　　　　　　　　（用紙Ａ４）</vt:lpstr>
      <vt:lpstr>第８号様式　　　　　　　　　　　　　　　　　　　　　　　　　　　　　　　　　　　　　　　　　　　　　　　　　　　　　　　　　　　　　　　　　　　　（用紙Ａ４）</vt:lpstr>
    </vt:vector>
  </TitlesOfParts>
  <Company>財政管理課</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第８号様式　　　　　　　　　　　　　　　　　　　　　　　　　　　　　　　　　　　　　　　　　　　　　　　　　　　　　　　　　　　　　　　　　　　　（用紙Ａ４）</dc:title>
  <dc:subject/>
  <dc:creator>kanri02</dc:creator>
  <cp:keywords/>
  <dc:description/>
  <cp:lastModifiedBy>23098@city.sanyo-onoda.local</cp:lastModifiedBy>
  <cp:revision>3</cp:revision>
  <cp:lastPrinted>2023-10-02T07:42:00Z</cp:lastPrinted>
  <dcterms:created xsi:type="dcterms:W3CDTF">2023-09-20T06:02:00Z</dcterms:created>
  <dcterms:modified xsi:type="dcterms:W3CDTF">2023-10-02T07:42:00Z</dcterms:modified>
</cp:coreProperties>
</file>