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A4" w:rsidRDefault="00465CA4">
      <w:pPr>
        <w:spacing w:line="480" w:lineRule="atLeast"/>
        <w:ind w:left="960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○山陽小野田市地域包括支援センター運営協議会規則</w:t>
      </w:r>
      <w:r w:rsidR="0007373D">
        <w:rPr>
          <w:rFonts w:ascii="ＭＳ 明朝" w:eastAsia="ＭＳ 明朝" w:hAnsi="ＭＳ 明朝" w:cs="ＭＳ 明朝" w:hint="eastAsia"/>
          <w:color w:val="000000"/>
        </w:rPr>
        <w:t xml:space="preserve">　　　　　</w:t>
      </w:r>
      <w:r w:rsidR="0007373D" w:rsidRPr="0007373D">
        <w:rPr>
          <w:rFonts w:ascii="ＭＳ 明朝" w:eastAsia="ＭＳ 明朝" w:hAnsi="ＭＳ 明朝" w:cs="ＭＳ 明朝" w:hint="eastAsia"/>
          <w:color w:val="000000"/>
          <w:bdr w:val="single" w:sz="4" w:space="0" w:color="auto"/>
        </w:rPr>
        <w:t>資料６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平成１７年３月２２日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規則第８１号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改正　平成１８年３月３１日規則第１７号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平成２２年３月３１日規則第１８号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平成２７年３月３１日規則第３０号</w:t>
      </w:r>
    </w:p>
    <w:p w:rsidR="00465CA4" w:rsidRDefault="00465CA4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平成３０年３月３０日規則第１４号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（趣旨）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第１条　この規則は、山陽小野田市執行機関の附属機関に関する条例（平成１７年山陽小野田市条例第３０号）第３条の規定に基づき、山陽小野田市地域包括支援センター運営協議会（以下「協議会」という。）の組織、運営その他必要な事項について定めるものとす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（委員）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第２条　協議会の委員は、１２人以内とし、次の各号に掲げる者のうちから市長が委嘱する。</w:t>
      </w:r>
    </w:p>
    <w:p w:rsidR="00465CA4" w:rsidRDefault="00465CA4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/>
          <w:color w:val="000000"/>
          <w:lang w:eastAsia="zh-TW"/>
        </w:rPr>
        <w:t>(1)</w:t>
      </w:r>
      <w:r>
        <w:rPr>
          <w:rFonts w:ascii="ＭＳ 明朝" w:eastAsia="ＭＳ 明朝" w:hAnsi="ＭＳ 明朝" w:cs="ＭＳ 明朝" w:hint="eastAsia"/>
          <w:color w:val="000000"/>
          <w:lang w:eastAsia="zh-TW"/>
        </w:rPr>
        <w:t xml:space="preserve">　福祉団体等関係者</w:t>
      </w:r>
    </w:p>
    <w:p w:rsidR="00465CA4" w:rsidRDefault="00465CA4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/>
          <w:color w:val="000000"/>
          <w:lang w:eastAsia="zh-TW"/>
        </w:rPr>
        <w:t>(2)</w:t>
      </w:r>
      <w:r>
        <w:rPr>
          <w:rFonts w:ascii="ＭＳ 明朝" w:eastAsia="ＭＳ 明朝" w:hAnsi="ＭＳ 明朝" w:cs="ＭＳ 明朝" w:hint="eastAsia"/>
          <w:color w:val="000000"/>
          <w:lang w:eastAsia="zh-TW"/>
        </w:rPr>
        <w:t xml:space="preserve">　高齢者保健福祉関係者</w:t>
      </w:r>
    </w:p>
    <w:p w:rsidR="00465CA4" w:rsidRDefault="00465CA4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(3)</w:t>
      </w:r>
      <w:r>
        <w:rPr>
          <w:rFonts w:ascii="ＭＳ 明朝" w:eastAsia="ＭＳ 明朝" w:hAnsi="ＭＳ 明朝" w:cs="ＭＳ 明朝" w:hint="eastAsia"/>
          <w:color w:val="000000"/>
        </w:rPr>
        <w:t xml:space="preserve">　老人福祉施設関係者</w:t>
      </w:r>
    </w:p>
    <w:p w:rsidR="00465CA4" w:rsidRDefault="00465CA4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(4)</w:t>
      </w:r>
      <w:r>
        <w:rPr>
          <w:rFonts w:ascii="ＭＳ 明朝" w:eastAsia="ＭＳ 明朝" w:hAnsi="ＭＳ 明朝" w:cs="ＭＳ 明朝" w:hint="eastAsia"/>
          <w:color w:val="000000"/>
        </w:rPr>
        <w:t xml:space="preserve">　地域型在宅介護支援センター職員</w:t>
      </w:r>
    </w:p>
    <w:p w:rsidR="00465CA4" w:rsidRDefault="00465CA4">
      <w:pPr>
        <w:spacing w:line="480" w:lineRule="atLeast"/>
        <w:ind w:left="48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(5)</w:t>
      </w:r>
      <w:r>
        <w:rPr>
          <w:rFonts w:ascii="ＭＳ 明朝" w:eastAsia="ＭＳ 明朝" w:hAnsi="ＭＳ 明朝" w:cs="ＭＳ 明朝" w:hint="eastAsia"/>
          <w:color w:val="000000"/>
        </w:rPr>
        <w:t xml:space="preserve">　医師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委員の任期は、２年とする。ただし、再任を妨げない。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委員に欠員を生じた場合の補欠委員の任期は、前任者の残任期間とする。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（会長及び副会長）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第３条　協議会には、会長及び副会長を各１人置き、委員の互選により定める。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会長は、会務を総理し、協議会を代表する。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副会長は、会長に事故あるとき、又は会長が欠けたときは、その職務を代理する。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（会議）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第４条　協議会の会議（以下「会議」という。）は、市長の請求に基づき、会</w:t>
      </w:r>
      <w:r>
        <w:rPr>
          <w:rFonts w:ascii="ＭＳ 明朝" w:eastAsia="ＭＳ 明朝" w:hAnsi="ＭＳ 明朝" w:cs="ＭＳ 明朝" w:hint="eastAsia"/>
          <w:color w:val="000000"/>
        </w:rPr>
        <w:lastRenderedPageBreak/>
        <w:t>長が招集する。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会議の議長は、会長をもって充てる。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会議は、委員の過半数が出席しなければ開くことができない。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会議の議事は、出席委員の過半数で決し、可否同数のときは、議長の決するところによる。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（意見の聴取等）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第５条　会長は、会議の運営上必要があると認めるときは、委員以外の者を会議に出席させ、その説明又は意見を聴くことができる。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（結果の報告）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第６条　会長は、会議が終了したときは、その結果を市長に報告しなければならない。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（庶務）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第７条　協議会の庶務は、福祉部高齢福祉課において処理する。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（雑則）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第８条　この規則に定めるもののほか、協議会の運営について必要な事項は、会長が協議会に諮って定める。</w:t>
      </w:r>
    </w:p>
    <w:p w:rsidR="00465CA4" w:rsidRDefault="00465CA4">
      <w:pPr>
        <w:spacing w:line="480" w:lineRule="atLeast"/>
        <w:ind w:left="7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465CA4" w:rsidRDefault="00465CA4">
      <w:pPr>
        <w:spacing w:line="48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この規則は、平成１７年３月２２日から施行する。</w:t>
      </w:r>
    </w:p>
    <w:p w:rsidR="00465CA4" w:rsidRDefault="00465CA4">
      <w:pPr>
        <w:spacing w:line="480" w:lineRule="atLeast"/>
        <w:ind w:left="72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附　則（平成１８年３月３１日規則第１７号）</w:t>
      </w:r>
    </w:p>
    <w:p w:rsidR="00465CA4" w:rsidRDefault="00465CA4">
      <w:pPr>
        <w:spacing w:line="48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この規則は、平成１８年４月１日から施行する。</w:t>
      </w:r>
    </w:p>
    <w:p w:rsidR="00465CA4" w:rsidRDefault="00465CA4">
      <w:pPr>
        <w:spacing w:line="480" w:lineRule="atLeast"/>
        <w:ind w:left="72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附　則（平成２２年３月３１日規則第１８号）抄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（施行期日）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この規則は、平成２２年４月１日から施行する。</w:t>
      </w:r>
    </w:p>
    <w:p w:rsidR="00465CA4" w:rsidRDefault="00465CA4">
      <w:pPr>
        <w:spacing w:line="480" w:lineRule="atLeast"/>
        <w:ind w:left="72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附　則（平成２７年３月３１日規則第３０号）抄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（施行期日）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この規則は、平成２７年４月１日から施行する。</w:t>
      </w:r>
    </w:p>
    <w:p w:rsidR="00465CA4" w:rsidRDefault="00465CA4">
      <w:pPr>
        <w:spacing w:line="480" w:lineRule="atLeast"/>
        <w:ind w:left="720"/>
        <w:rPr>
          <w:rFonts w:ascii="ＭＳ 明朝" w:eastAsia="ＭＳ 明朝" w:hAnsi="ＭＳ 明朝" w:cs="ＭＳ 明朝"/>
          <w:color w:val="000000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lang w:eastAsia="zh-TW"/>
        </w:rPr>
        <w:t>附　則（平成３０年３月３０日規則第１４号）抄</w:t>
      </w:r>
    </w:p>
    <w:p w:rsidR="00465CA4" w:rsidRDefault="00465CA4">
      <w:pPr>
        <w:spacing w:line="480" w:lineRule="atLeast"/>
        <w:ind w:left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（施行期日）</w:t>
      </w:r>
    </w:p>
    <w:p w:rsidR="00465CA4" w:rsidRDefault="00465CA4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この規則は、平成３０年４月１日から施行する。</w:t>
      </w:r>
    </w:p>
    <w:p w:rsidR="00465CA4" w:rsidRDefault="00465CA4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465CA4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F1" w:rsidRDefault="00624EF1">
      <w:r>
        <w:separator/>
      </w:r>
    </w:p>
  </w:endnote>
  <w:endnote w:type="continuationSeparator" w:id="0">
    <w:p w:rsidR="00624EF1" w:rsidRDefault="0062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A4" w:rsidRDefault="00465CA4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pgNum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 w:rsidR="0084320B">
      <w:rPr>
        <w:rFonts w:ascii="ＭＳ 明朝" w:eastAsia="ＭＳ 明朝" w:hAnsi="ＭＳ 明朝" w:cs="ＭＳ 明朝"/>
        <w:noProof/>
        <w:color w:val="000000"/>
      </w:rPr>
      <w:t>3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F1" w:rsidRDefault="00624EF1">
      <w:r>
        <w:separator/>
      </w:r>
    </w:p>
  </w:footnote>
  <w:footnote w:type="continuationSeparator" w:id="0">
    <w:p w:rsidR="00624EF1" w:rsidRDefault="00624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3D"/>
    <w:rsid w:val="0007373D"/>
    <w:rsid w:val="00465CA4"/>
    <w:rsid w:val="00624EF1"/>
    <w:rsid w:val="008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136174-E205-4ECA-88F2-9D46B05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23050</dc:creator>
  <cp:keywords/>
  <dc:description/>
  <cp:lastModifiedBy>23050</cp:lastModifiedBy>
  <cp:revision>2</cp:revision>
  <cp:lastPrinted>2023-06-13T04:44:00Z</cp:lastPrinted>
  <dcterms:created xsi:type="dcterms:W3CDTF">2023-08-01T01:47:00Z</dcterms:created>
  <dcterms:modified xsi:type="dcterms:W3CDTF">2023-08-01T01:47:00Z</dcterms:modified>
</cp:coreProperties>
</file>