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cs="ＭＳ 明朝;MS Mincho"/>
          <w:szCs w:val="24"/>
        </w:rPr>
      </w:pPr>
      <w:r>
        <w:rPr>
          <w:rFonts w:cs="ＭＳ 明朝;MS Mincho"/>
          <w:szCs w:val="24"/>
        </w:rPr>
        <w:t>（様式６）</w:t>
      </w:r>
    </w:p>
    <w:p>
      <w:pPr>
        <w:pStyle w:val="Normal"/>
        <w:jc w:val="center"/>
        <w:rPr>
          <w:rFonts w:ascii="ＭＳ ゴシック;MS Gothic" w:hAnsi="ＭＳ ゴシック;MS Gothic" w:eastAsia="ＭＳ ゴシック;MS Gothic" w:cs="ＭＳ ゴシック;MS Gothic"/>
          <w:b/>
          <w:b/>
          <w:sz w:val="32"/>
          <w:szCs w:val="32"/>
        </w:rPr>
      </w:pPr>
      <w:r>
        <w:rPr>
          <w:rFonts w:ascii="ＭＳ ゴシック;MS Gothic" w:hAnsi="ＭＳ ゴシック;MS Gothic" w:cs="ＭＳ ゴシック;MS Gothic" w:eastAsia="ＭＳ ゴシック;MS Gothic"/>
          <w:b/>
          <w:sz w:val="32"/>
          <w:szCs w:val="32"/>
        </w:rPr>
        <w:t>代表者の職務執行停止の有無並びに職務代行者選任の有無</w:t>
      </w:r>
    </w:p>
    <w:p>
      <w:pPr>
        <w:pStyle w:val="Normal"/>
        <w:rPr>
          <w:rFonts w:ascii="ＭＳ ゴシック;MS Gothic" w:hAnsi="ＭＳ ゴシック;MS Gothic" w:eastAsia="ＭＳ ゴシック;MS Gothic" w:cs="ＭＳ ゴシック;MS Gothic"/>
          <w:b/>
          <w:b/>
          <w:sz w:val="32"/>
          <w:szCs w:val="32"/>
        </w:rPr>
      </w:pPr>
      <w:r>
        <w:rPr>
          <w:rFonts w:eastAsia="ＭＳ ゴシック;MS Gothic" w:cs="ＭＳ ゴシック;MS Gothic" w:ascii="ＭＳ ゴシック;MS Gothic" w:hAnsi="ＭＳ ゴシック;MS Gothic"/>
          <w:b/>
          <w:sz w:val="32"/>
          <w:szCs w:val="32"/>
        </w:rPr>
      </w:r>
    </w:p>
    <w:p>
      <w:pPr>
        <w:pStyle w:val="Normal"/>
        <w:rPr/>
      </w:pPr>
      <w:r>
        <w:rPr/>
      </w:r>
    </w:p>
    <w:p>
      <w:pPr>
        <w:pStyle w:val="Normal"/>
        <w:ind w:left="4924" w:hanging="0"/>
        <w:rPr/>
      </w:pPr>
      <w:r>
        <w:rPr/>
        <w:t>地縁による団体の名称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  <w:t>　　　　　　　　　　　　　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</w:r>
    </w:p>
    <w:p>
      <w:pPr>
        <w:pStyle w:val="Normal"/>
        <w:ind w:left="4924" w:hanging="0"/>
        <w:rPr/>
      </w:pPr>
      <w:r>
        <w:rPr/>
        <w:t>代表者名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  <w:t>会長　　　　　　　　　　　</w:t>
      </w:r>
    </w:p>
    <w:p>
      <w:pPr>
        <w:pStyle w:val="Normal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１　裁判所による代表者の職務執行停止の有無</w:t>
      </w:r>
    </w:p>
    <w:p>
      <w:pPr>
        <w:pStyle w:val="Normal"/>
        <w:rPr/>
      </w:pPr>
      <w:r>
        <w:rPr/>
      </w:r>
    </w:p>
    <w:p>
      <w:pPr>
        <w:pStyle w:val="Normal"/>
        <w:ind w:left="259" w:hanging="0"/>
        <w:rPr/>
      </w:pPr>
      <w:r>
        <w:rPr>
          <w:rFonts w:cs="ＭＳ 明朝;MS Mincho"/>
        </w:rPr>
        <w:t>⑴</w:t>
      </w:r>
      <w:r>
        <w:rPr/>
        <w:t>　　　有</w:t>
      </w:r>
    </w:p>
    <w:p>
      <w:pPr>
        <w:pStyle w:val="Normal"/>
        <w:ind w:left="259" w:hanging="0"/>
        <w:rPr/>
      </w:pPr>
      <w:r>
        <w:rPr/>
      </w:r>
    </w:p>
    <w:p>
      <w:pPr>
        <w:pStyle w:val="Normal"/>
        <w:ind w:left="259" w:hanging="0"/>
        <w:rPr/>
      </w:pPr>
      <w:r>
        <w:rPr>
          <w:rFonts w:cs="ＭＳ 明朝;MS Mincho"/>
        </w:rPr>
        <w:t>⑵</w:t>
      </w:r>
      <w:r>
        <w:rPr/>
        <w:t>　　　無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２　裁判所による代表者の職務代行者選任の有無</w:t>
      </w:r>
    </w:p>
    <w:p>
      <w:pPr>
        <w:pStyle w:val="Normal"/>
        <w:rPr/>
      </w:pPr>
      <w:r>
        <w:rPr/>
      </w:r>
    </w:p>
    <w:p>
      <w:pPr>
        <w:pStyle w:val="Normal"/>
        <w:ind w:left="259" w:hanging="0"/>
        <w:rPr/>
      </w:pPr>
      <w:r>
        <w:rPr>
          <w:rFonts w:cs="ＭＳ 明朝;MS Mincho"/>
        </w:rPr>
        <w:t>⑴</w:t>
      </w:r>
      <w:r>
        <w:rPr/>
        <w:t>　　　有</w:t>
      </w:r>
    </w:p>
    <w:p>
      <w:pPr>
        <w:pStyle w:val="Normal"/>
        <w:ind w:left="4665" w:hanging="0"/>
        <w:rPr/>
      </w:pPr>
      <w:r>
        <w:rPr/>
        <w:t>（職</w:t>
      </w:r>
      <w:r>
        <w:rPr>
          <w:rFonts w:cs="ＭＳ 明朝;MS Mincho"/>
        </w:rPr>
        <w:t>務代行者</w:t>
      </w:r>
      <w:r>
        <w:rPr>
          <w:rFonts w:cs="ＭＳ 明朝;MS Mincho"/>
        </w:rPr>
        <w:t>）</w:t>
      </w:r>
    </w:p>
    <w:p>
      <w:pPr>
        <w:pStyle w:val="Normal"/>
        <w:ind w:left="4665" w:firstLine="259"/>
        <w:rPr>
          <w:rFonts w:cs="ＭＳ 明朝;MS Mincho"/>
        </w:rPr>
      </w:pPr>
      <w:r>
        <w:rPr>
          <w:rFonts w:cs="ＭＳ 明朝;MS Mincho"/>
        </w:rPr>
        <w:t>氏　名</w:t>
      </w:r>
    </w:p>
    <w:p>
      <w:pPr>
        <w:pStyle w:val="Normal"/>
        <w:ind w:left="4665" w:hanging="0"/>
        <w:rPr>
          <w:rFonts w:cs="ＭＳ 明朝;MS Mincho"/>
          <w:u w:val="dotted"/>
        </w:rPr>
      </w:pPr>
      <w:r>
        <w:rPr>
          <w:rFonts w:cs="ＭＳ 明朝;MS Mincho"/>
        </w:rPr>
        <w:t>　</w:t>
      </w:r>
      <w:r>
        <w:rPr>
          <w:rFonts w:cs="ＭＳ 明朝;MS Mincho"/>
          <w:u w:val="dotted"/>
        </w:rPr>
        <w:t>　　　　　　　　　　　　　　　</w:t>
      </w:r>
    </w:p>
    <w:p>
      <w:pPr>
        <w:pStyle w:val="Normal"/>
        <w:ind w:left="4665" w:firstLine="259"/>
        <w:rPr>
          <w:rFonts w:cs="ＭＳ 明朝;MS Mincho"/>
        </w:rPr>
      </w:pPr>
      <w:r>
        <w:rPr>
          <w:rFonts w:cs="ＭＳ 明朝;MS Mincho"/>
        </w:rPr>
        <w:t>住　所</w:t>
      </w:r>
    </w:p>
    <w:p>
      <w:pPr>
        <w:pStyle w:val="Normal"/>
        <w:ind w:left="4665" w:hanging="0"/>
        <w:rPr>
          <w:rFonts w:cs="ＭＳ 明朝;MS Mincho"/>
          <w:u w:val="dotted"/>
        </w:rPr>
      </w:pPr>
      <w:r>
        <w:rPr>
          <w:rFonts w:cs="ＭＳ 明朝;MS Mincho"/>
        </w:rPr>
        <w:t>　</w:t>
      </w:r>
      <w:r>
        <w:rPr>
          <w:rFonts w:cs="ＭＳ 明朝;MS Mincho"/>
          <w:u w:val="dotted"/>
        </w:rPr>
        <w:t>　　　　　　　　　　　　　　　</w:t>
      </w:r>
    </w:p>
    <w:p>
      <w:pPr>
        <w:pStyle w:val="Normal"/>
        <w:ind w:left="259" w:hanging="0"/>
        <w:rPr>
          <w:rFonts w:cs="ＭＳ 明朝;MS Mincho"/>
          <w:u w:val="dotted"/>
        </w:rPr>
      </w:pPr>
      <w:r>
        <w:rPr>
          <w:rFonts w:cs="ＭＳ 明朝;MS Mincho"/>
          <w:u w:val="dotted"/>
        </w:rPr>
      </w:r>
    </w:p>
    <w:p>
      <w:pPr>
        <w:pStyle w:val="Normal"/>
        <w:ind w:left="259" w:hanging="0"/>
        <w:rPr>
          <w:rFonts w:cs="ＭＳ 明朝;MS Mincho"/>
        </w:rPr>
      </w:pPr>
      <w:r>
        <w:rPr>
          <w:rFonts w:cs="ＭＳ 明朝;MS Mincho"/>
        </w:rPr>
        <w:t>⑵</w:t>
      </w:r>
      <w:r>
        <w:rPr>
          <w:rFonts w:cs="ＭＳ 明朝;MS Mincho"/>
        </w:rPr>
        <w:t>　　　無</w:t>
      </w:r>
      <w:r>
        <w:br w:type="page"/>
      </w:r>
    </w:p>
    <w:p>
      <w:pPr>
        <w:pStyle w:val="Normal"/>
        <w:widowControl/>
        <w:jc w:val="left"/>
        <w:rPr/>
      </w:pPr>
      <w:r>
        <w:rPr/>
        <w:t>（様式７）</w:t>
      </w:r>
    </w:p>
    <w:p>
      <w:pPr>
        <w:pStyle w:val="Normal"/>
        <w:jc w:val="center"/>
        <w:rPr>
          <w:rFonts w:ascii="ＭＳ ゴシック;MS Gothic" w:hAnsi="ＭＳ ゴシック;MS Gothic" w:eastAsia="ＭＳ ゴシック;MS Gothic" w:cs="ＭＳ ゴシック;MS Gothic"/>
          <w:b/>
          <w:b/>
          <w:sz w:val="32"/>
          <w:szCs w:val="32"/>
        </w:rPr>
      </w:pPr>
      <w:r>
        <w:rPr>
          <w:rFonts w:ascii="ＭＳ ゴシック;MS Gothic" w:hAnsi="ＭＳ ゴシック;MS Gothic" w:cs="ＭＳ ゴシック;MS Gothic" w:eastAsia="ＭＳ ゴシック;MS Gothic"/>
          <w:b/>
          <w:spacing w:val="317"/>
          <w:sz w:val="32"/>
          <w:szCs w:val="32"/>
        </w:rPr>
        <w:t>代理人の有</w:t>
      </w:r>
      <w:r>
        <w:rPr>
          <w:rFonts w:ascii="ＭＳ ゴシック;MS Gothic" w:hAnsi="ＭＳ ゴシック;MS Gothic" w:cs="ＭＳ ゴシック;MS Gothic" w:eastAsia="ＭＳ ゴシック;MS Gothic"/>
          <w:b/>
          <w:spacing w:val="1"/>
          <w:sz w:val="32"/>
          <w:szCs w:val="32"/>
        </w:rPr>
        <w:t>無</w:t>
      </w:r>
    </w:p>
    <w:p>
      <w:pPr>
        <w:pStyle w:val="Normal"/>
        <w:rPr>
          <w:rFonts w:ascii="ＭＳ ゴシック;MS Gothic" w:hAnsi="ＭＳ ゴシック;MS Gothic" w:eastAsia="ＭＳ ゴシック;MS Gothic" w:cs="ＭＳ ゴシック;MS Gothic"/>
          <w:b/>
          <w:b/>
          <w:sz w:val="32"/>
          <w:szCs w:val="32"/>
        </w:rPr>
      </w:pPr>
      <w:r>
        <w:rPr>
          <w:rFonts w:eastAsia="ＭＳ ゴシック;MS Gothic" w:cs="ＭＳ ゴシック;MS Gothic" w:ascii="ＭＳ ゴシック;MS Gothic" w:hAnsi="ＭＳ ゴシック;MS Gothic"/>
          <w:b/>
          <w:sz w:val="32"/>
          <w:szCs w:val="32"/>
        </w:rPr>
      </w:r>
    </w:p>
    <w:p>
      <w:pPr>
        <w:pStyle w:val="Normal"/>
        <w:ind w:left="4924" w:hanging="0"/>
        <w:rPr/>
      </w:pPr>
      <w:r>
        <w:rPr/>
        <w:t>地縁による団体の名称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  <w:t>　　　　　　　　　　　　　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</w:r>
    </w:p>
    <w:p>
      <w:pPr>
        <w:pStyle w:val="Normal"/>
        <w:ind w:left="4924" w:hanging="0"/>
        <w:rPr/>
      </w:pPr>
      <w:r>
        <w:rPr/>
        <w:t>代表者名</w:t>
      </w:r>
    </w:p>
    <w:p>
      <w:pPr>
        <w:pStyle w:val="Normal"/>
        <w:ind w:left="4924" w:hanging="0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  <w:t>会長　　　　　　　　　　　</w:t>
      </w:r>
    </w:p>
    <w:p>
      <w:pPr>
        <w:pStyle w:val="Normal"/>
        <w:rPr>
          <w:sz w:val="28"/>
          <w:szCs w:val="28"/>
          <w:u w:val="dotted"/>
        </w:rPr>
      </w:pPr>
      <w:r>
        <w:rPr>
          <w:sz w:val="28"/>
          <w:szCs w:val="28"/>
          <w:u w:val="dotted"/>
        </w:rPr>
      </w:r>
    </w:p>
    <w:p>
      <w:pPr>
        <w:pStyle w:val="Normal"/>
        <w:rPr/>
      </w:pPr>
      <w:r>
        <w:rPr/>
        <w:t>１　代理人の有無</w:t>
      </w:r>
    </w:p>
    <w:p>
      <w:pPr>
        <w:pStyle w:val="Normal"/>
        <w:rPr/>
      </w:pPr>
      <w:r>
        <w:rPr/>
      </w:r>
    </w:p>
    <w:p>
      <w:pPr>
        <w:pStyle w:val="Normal"/>
        <w:ind w:left="259" w:hanging="0"/>
        <w:rPr/>
      </w:pPr>
      <w:r>
        <w:rPr>
          <w:rFonts w:cs="ＭＳ 明朝;MS Mincho"/>
        </w:rPr>
        <w:t>⑴</w:t>
      </w:r>
      <w:r>
        <w:rPr/>
        <w:t>　　　有</w:t>
      </w:r>
    </w:p>
    <w:p>
      <w:pPr>
        <w:pStyle w:val="Normal"/>
        <w:ind w:left="4665" w:hanging="0"/>
        <w:rPr/>
      </w:pPr>
      <w:r>
        <w:rPr/>
        <w:t>（代理人</w:t>
      </w:r>
      <w:bookmarkStart w:id="0" w:name="_GoBack"/>
      <w:bookmarkEnd w:id="0"/>
      <w:r>
        <w:rPr>
          <w:rFonts w:cs="ＭＳ 明朝;MS Mincho"/>
        </w:rPr>
        <w:t>）</w:t>
      </w:r>
    </w:p>
    <w:p>
      <w:pPr>
        <w:pStyle w:val="Normal"/>
        <w:ind w:left="4665" w:firstLine="259"/>
        <w:rPr>
          <w:rFonts w:cs="ＭＳ 明朝;MS Mincho"/>
        </w:rPr>
      </w:pPr>
      <w:r>
        <w:rPr>
          <w:rFonts w:cs="ＭＳ 明朝;MS Mincho"/>
        </w:rPr>
        <w:t>氏　名</w:t>
      </w:r>
    </w:p>
    <w:p>
      <w:pPr>
        <w:pStyle w:val="Normal"/>
        <w:ind w:left="4665" w:hanging="0"/>
        <w:rPr>
          <w:rFonts w:cs="ＭＳ 明朝;MS Mincho"/>
          <w:u w:val="dotted"/>
        </w:rPr>
      </w:pPr>
      <w:r>
        <w:rPr>
          <w:rFonts w:cs="ＭＳ 明朝;MS Mincho"/>
        </w:rPr>
        <w:t>　</w:t>
      </w:r>
      <w:r>
        <w:rPr>
          <w:rFonts w:cs="ＭＳ 明朝;MS Mincho"/>
          <w:u w:val="dotted"/>
        </w:rPr>
        <w:t>　　　　　　　　　　　　　　　</w:t>
      </w:r>
    </w:p>
    <w:p>
      <w:pPr>
        <w:pStyle w:val="Normal"/>
        <w:ind w:left="4665" w:firstLine="259"/>
        <w:rPr>
          <w:rFonts w:cs="ＭＳ 明朝;MS Mincho"/>
        </w:rPr>
      </w:pPr>
      <w:r>
        <w:rPr>
          <w:rFonts w:cs="ＭＳ 明朝;MS Mincho"/>
        </w:rPr>
        <w:t>住　所</w:t>
      </w:r>
    </w:p>
    <w:p>
      <w:pPr>
        <w:pStyle w:val="Normal"/>
        <w:ind w:left="4665" w:hanging="0"/>
        <w:rPr>
          <w:rFonts w:cs="ＭＳ 明朝;MS Mincho"/>
          <w:u w:val="dotted"/>
        </w:rPr>
      </w:pPr>
      <w:r>
        <w:rPr>
          <w:rFonts w:cs="ＭＳ 明朝;MS Mincho"/>
        </w:rPr>
        <w:t>　</w:t>
      </w:r>
      <w:r>
        <w:rPr>
          <w:rFonts w:cs="ＭＳ 明朝;MS Mincho"/>
          <w:u w:val="dotted"/>
        </w:rPr>
        <w:t>　　　　　　　　　　　　　　　</w:t>
      </w:r>
    </w:p>
    <w:p>
      <w:pPr>
        <w:pStyle w:val="Normal"/>
        <w:ind w:left="259" w:hanging="0"/>
        <w:rPr>
          <w:rFonts w:cs="ＭＳ 明朝;MS Mincho"/>
          <w:u w:val="dotted"/>
        </w:rPr>
      </w:pPr>
      <w:r>
        <w:rPr>
          <w:rFonts w:cs="ＭＳ 明朝;MS Mincho"/>
          <w:u w:val="dotted"/>
        </w:rPr>
      </w:r>
    </w:p>
    <w:p>
      <w:pPr>
        <w:pStyle w:val="Normal"/>
        <w:ind w:left="259" w:hanging="0"/>
        <w:rPr>
          <w:rFonts w:cs="ＭＳ 明朝;MS Mincho"/>
        </w:rPr>
      </w:pPr>
      <w:r>
        <w:rPr>
          <w:rFonts w:cs="ＭＳ 明朝;MS Mincho"/>
        </w:rPr>
        <w:t>⑵</w:t>
      </w:r>
      <w:r>
        <w:rPr>
          <w:rFonts w:cs="ＭＳ 明朝;MS Mincho"/>
        </w:rPr>
        <w:t>　　　無</w:t>
      </w:r>
    </w:p>
    <w:p>
      <w:pPr>
        <w:pStyle w:val="Normal"/>
        <w:ind w:left="259" w:hanging="0"/>
        <w:rPr>
          <w:rFonts w:cs="ＭＳ 明朝;MS Mincho"/>
        </w:rPr>
      </w:pPr>
      <w:r>
        <w:rPr>
          <w:rFonts w:cs="ＭＳ 明朝;MS Mincho"/>
        </w:rPr>
      </w:r>
    </w:p>
    <w:p>
      <w:pPr>
        <w:pStyle w:val="Normal"/>
        <w:ind w:left="259" w:hanging="0"/>
        <w:rPr/>
      </w:pPr>
      <w:r>
        <w:rPr/>
        <w:t>　※この場合の「代理人」は、地方自治法第２６０条の８の代理人及び</w:t>
      </w:r>
    </w:p>
    <w:p>
      <w:pPr>
        <w:pStyle w:val="Normal"/>
        <w:ind w:left="259" w:firstLine="259"/>
        <w:rPr/>
      </w:pPr>
      <w:r>
        <w:rPr/>
        <w:t>第２６０条の１０の特別代理人のことを指します。</w:t>
      </w:r>
    </w:p>
    <w:p>
      <w:pPr>
        <w:pStyle w:val="Normal"/>
        <w:ind w:left="259" w:firstLine="259"/>
        <w:rPr/>
      </w:pPr>
      <w:r>
        <w:rPr>
          <w:rFonts w:cs="ＭＳ 明朝;MS Mincho"/>
        </w:rPr>
        <w:t>※</w:t>
      </w:r>
      <w:r>
        <w:rPr/>
        <w:t>特に該当のない場合は無に○をつけてください。</w:t>
      </w:r>
    </w:p>
    <w:p>
      <w:pPr>
        <w:pStyle w:val="Normal"/>
        <w:ind w:left="259" w:firstLine="259"/>
        <w:rPr/>
      </w:pPr>
      <w:r>
        <w:rPr/>
      </w:r>
    </w:p>
    <w:p>
      <w:pPr>
        <w:pStyle w:val="Normal"/>
        <w:ind w:left="259" w:firstLine="259"/>
        <w:rPr/>
      </w:pPr>
      <w:r>
        <w:rPr>
          <w:rFonts w:cs="ＭＳ 明朝;MS Mincho"/>
        </w:rPr>
        <w:t>●</w:t>
      </w:r>
      <w:r>
        <w:rPr/>
        <w:t>地方自治法</w:t>
      </w:r>
    </w:p>
    <w:p>
      <w:pPr>
        <w:pStyle w:val="Normal"/>
        <w:ind w:left="2850" w:hanging="2332"/>
        <w:rPr/>
      </w:pPr>
      <w:r>
        <w:rPr/>
        <w:t>第２６０条の８　　代表者は、規約又は総会の決議によって禁止されていないときに限り、特定の行為の代理を他人に委任することができる。</w:t>
      </w:r>
    </w:p>
    <w:p>
      <w:pPr>
        <w:pStyle w:val="Normal"/>
        <w:ind w:left="2591" w:hanging="2073"/>
        <w:rPr/>
      </w:pPr>
      <w:r>
        <w:rPr/>
      </w:r>
    </w:p>
    <w:p>
      <w:pPr>
        <w:pStyle w:val="Normal"/>
        <w:ind w:left="2850" w:hanging="2332"/>
        <w:rPr/>
      </w:pPr>
      <w:r>
        <w:rPr/>
        <w:t>第２６０条の１０　認可地縁団体と代表者との利益が相反する事例については、代表者は、代理権を有しない。この場合においては、裁判所は、利害関係人又は検察官の請求により、特別代理人を選任しなければならない。</w:t>
      </w:r>
    </w:p>
    <w:sect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linesAndChars" w:linePitch="400" w:charSpace="389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ＭＳ 明朝">
    <w:altName w:val="MS Mincho"/>
    <w:charset w:val="80"/>
    <w:family w:val="roman"/>
    <w:pitch w:val="default"/>
  </w:font>
  <w:font w:name="Liberation Sans">
    <w:altName w:val="Arial"/>
    <w:charset w:val="01"/>
    <w:family w:val="swiss"/>
    <w:pitch w:val="variable"/>
  </w:font>
  <w:font w:name="ＭＳ ゴシック">
    <w:altName w:val="MS Gothic"/>
    <w:charset w:val="80"/>
    <w:family w:val="modern"/>
    <w:pitch w:val="default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ＭＳ 明朝;MS Mincho" w:hAnsi="ＭＳ 明朝;MS Mincho" w:eastAsia="ＭＳ 明朝;MS Mincho" w:cs="Times New Roman"/>
      <w:color w:val="auto"/>
      <w:sz w:val="24"/>
      <w:szCs w:val="22"/>
      <w:lang w:val="en-US" w:eastAsia="ja-JP" w:bidi="ar-SA"/>
    </w:rPr>
  </w:style>
  <w:style w:type="character" w:styleId="Style14">
    <w:name w:val="段落フォント"/>
    <w:qFormat/>
    <w:rPr/>
  </w:style>
  <w:style w:type="character" w:styleId="Style15">
    <w:name w:val="ヘッダー (文字)"/>
    <w:basedOn w:val="Style14"/>
    <w:qFormat/>
    <w:rPr/>
  </w:style>
  <w:style w:type="character" w:styleId="Style16">
    <w:name w:val="フッター (文字)"/>
    <w:basedOn w:val="Style14"/>
    <w:qFormat/>
    <w:rPr/>
  </w:style>
  <w:style w:type="character" w:styleId="Style17">
    <w:name w:val="吹き出し (文字)"/>
    <w:qFormat/>
    <w:rPr>
      <w:rFonts w:ascii="Arial" w:hAnsi="Arial" w:eastAsia="ＭＳ ゴシック;MS Gothic" w:cs="Times New Roman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Style18">
    <w:name w:val="吹き出し"/>
    <w:basedOn w:val="Normal"/>
    <w:qFormat/>
    <w:pPr/>
    <w:rPr>
      <w:rFonts w:ascii="Arial" w:hAnsi="Arial" w:eastAsia="ＭＳ ゴシック;MS Gothic" w:cs="Times New Roman"/>
      <w:sz w:val="18"/>
      <w:szCs w:val="18"/>
    </w:rPr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FastSanitizer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2012-06-06T20:27:00Z</dcterms:created>
  <dc:creator>KYODO25</dc:creator>
  <dc:description/>
  <dc:language>en-US</dc:language>
  <cp:lastModifiedBy>21455</cp:lastModifiedBy>
  <cp:lastPrinted>2015-06-19T11:43:00Z</cp:lastPrinted>
  <dcterms:modified xsi:type="dcterms:W3CDTF">2021-02-24T14:48:00Z</dcterms:modified>
  <cp:revision>8</cp:revision>
  <dc:subject/>
  <dc:title/>
</cp:coreProperties>
</file>