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BB" w:rsidRDefault="00282CBB" w:rsidP="00282CBB">
      <w:pPr>
        <w:tabs>
          <w:tab w:val="left" w:pos="270"/>
          <w:tab w:val="center" w:pos="4535"/>
        </w:tabs>
        <w:jc w:val="center"/>
        <w:rPr>
          <w:rFonts w:asciiTheme="majorEastAsia" w:eastAsiaTheme="majorEastAsia" w:hAnsiTheme="majorEastAsia"/>
          <w:b/>
          <w:sz w:val="40"/>
          <w:szCs w:val="40"/>
        </w:rPr>
      </w:pPr>
    </w:p>
    <w:p w:rsidR="00282CBB" w:rsidRDefault="00282CBB" w:rsidP="00282CBB">
      <w:pPr>
        <w:tabs>
          <w:tab w:val="left" w:pos="270"/>
          <w:tab w:val="center" w:pos="4535"/>
        </w:tabs>
        <w:jc w:val="center"/>
        <w:rPr>
          <w:rFonts w:asciiTheme="majorEastAsia" w:eastAsiaTheme="majorEastAsia" w:hAnsiTheme="majorEastAsia"/>
          <w:b/>
          <w:sz w:val="44"/>
          <w:szCs w:val="44"/>
        </w:rPr>
      </w:pPr>
    </w:p>
    <w:p w:rsidR="00C26959" w:rsidRDefault="00C26959" w:rsidP="00282CBB">
      <w:pPr>
        <w:tabs>
          <w:tab w:val="left" w:pos="270"/>
          <w:tab w:val="center" w:pos="4535"/>
        </w:tabs>
        <w:jc w:val="center"/>
        <w:rPr>
          <w:rFonts w:asciiTheme="majorEastAsia" w:eastAsiaTheme="majorEastAsia" w:hAnsiTheme="majorEastAsia"/>
          <w:b/>
          <w:sz w:val="44"/>
          <w:szCs w:val="44"/>
        </w:rPr>
      </w:pPr>
    </w:p>
    <w:p w:rsidR="00282CBB" w:rsidRPr="00282CBB" w:rsidRDefault="00282CBB" w:rsidP="00282CBB">
      <w:pPr>
        <w:tabs>
          <w:tab w:val="left" w:pos="270"/>
          <w:tab w:val="center" w:pos="4535"/>
        </w:tabs>
        <w:jc w:val="center"/>
        <w:rPr>
          <w:rFonts w:asciiTheme="majorEastAsia" w:eastAsiaTheme="majorEastAsia" w:hAnsiTheme="majorEastAsia"/>
          <w:b/>
          <w:sz w:val="44"/>
          <w:szCs w:val="44"/>
        </w:rPr>
      </w:pPr>
      <w:r w:rsidRPr="00282CBB">
        <w:rPr>
          <w:rFonts w:asciiTheme="majorEastAsia" w:eastAsiaTheme="majorEastAsia" w:hAnsiTheme="majorEastAsia" w:hint="eastAsia"/>
          <w:b/>
          <w:sz w:val="44"/>
          <w:szCs w:val="44"/>
        </w:rPr>
        <w:t>山陽小野田市立中学校における部活動の方針</w:t>
      </w:r>
    </w:p>
    <w:p w:rsidR="00282CBB" w:rsidRPr="00282CBB" w:rsidRDefault="00282CBB" w:rsidP="00282CBB">
      <w:pPr>
        <w:tabs>
          <w:tab w:val="left" w:pos="270"/>
          <w:tab w:val="center" w:pos="4535"/>
        </w:tabs>
        <w:jc w:val="left"/>
        <w:rPr>
          <w:b/>
          <w:sz w:val="28"/>
          <w:szCs w:val="28"/>
        </w:rPr>
      </w:pPr>
    </w:p>
    <w:p w:rsidR="00282CBB" w:rsidRPr="00282CBB" w:rsidRDefault="00282CBB" w:rsidP="00282CBB">
      <w:pPr>
        <w:tabs>
          <w:tab w:val="left" w:pos="270"/>
          <w:tab w:val="center" w:pos="4535"/>
        </w:tabs>
        <w:jc w:val="left"/>
        <w:rPr>
          <w:b/>
          <w:sz w:val="28"/>
          <w:szCs w:val="28"/>
        </w:rPr>
      </w:pPr>
    </w:p>
    <w:p w:rsidR="00282CBB" w:rsidRPr="00282CBB" w:rsidRDefault="00282CBB" w:rsidP="00282CBB">
      <w:pPr>
        <w:tabs>
          <w:tab w:val="left" w:pos="270"/>
          <w:tab w:val="center" w:pos="4535"/>
        </w:tabs>
        <w:jc w:val="left"/>
        <w:rPr>
          <w:b/>
          <w:sz w:val="28"/>
          <w:szCs w:val="28"/>
        </w:rPr>
      </w:pPr>
    </w:p>
    <w:p w:rsidR="00282CBB" w:rsidRPr="00282CBB" w:rsidRDefault="00282CBB" w:rsidP="00282CBB">
      <w:pPr>
        <w:tabs>
          <w:tab w:val="left" w:pos="270"/>
          <w:tab w:val="center" w:pos="4535"/>
        </w:tabs>
        <w:jc w:val="left"/>
        <w:rPr>
          <w:b/>
          <w:sz w:val="28"/>
          <w:szCs w:val="28"/>
        </w:rPr>
      </w:pPr>
    </w:p>
    <w:p w:rsidR="00282CBB" w:rsidRPr="00282CBB" w:rsidRDefault="00282CBB" w:rsidP="00282CBB">
      <w:pPr>
        <w:tabs>
          <w:tab w:val="left" w:pos="270"/>
          <w:tab w:val="center" w:pos="4535"/>
        </w:tabs>
        <w:jc w:val="left"/>
        <w:rPr>
          <w:b/>
          <w:sz w:val="28"/>
          <w:szCs w:val="28"/>
        </w:rPr>
      </w:pPr>
    </w:p>
    <w:p w:rsidR="00282CBB" w:rsidRPr="00282CBB" w:rsidRDefault="00282CBB" w:rsidP="00282CBB">
      <w:pPr>
        <w:tabs>
          <w:tab w:val="left" w:pos="270"/>
          <w:tab w:val="center" w:pos="4535"/>
        </w:tabs>
        <w:jc w:val="left"/>
        <w:rPr>
          <w:b/>
          <w:sz w:val="28"/>
          <w:szCs w:val="28"/>
        </w:rPr>
      </w:pPr>
    </w:p>
    <w:p w:rsidR="00282CBB" w:rsidRPr="00282CBB" w:rsidRDefault="00282CBB" w:rsidP="00282CBB">
      <w:pPr>
        <w:tabs>
          <w:tab w:val="left" w:pos="270"/>
          <w:tab w:val="center" w:pos="4535"/>
        </w:tabs>
        <w:jc w:val="left"/>
        <w:rPr>
          <w:b/>
          <w:sz w:val="28"/>
          <w:szCs w:val="28"/>
        </w:rPr>
      </w:pPr>
    </w:p>
    <w:p w:rsidR="00282CBB" w:rsidRPr="00282CBB" w:rsidRDefault="00282CBB" w:rsidP="00282CBB">
      <w:pPr>
        <w:tabs>
          <w:tab w:val="left" w:pos="270"/>
          <w:tab w:val="center" w:pos="4535"/>
        </w:tabs>
        <w:jc w:val="left"/>
        <w:rPr>
          <w:b/>
          <w:sz w:val="28"/>
          <w:szCs w:val="28"/>
        </w:rPr>
      </w:pPr>
    </w:p>
    <w:p w:rsidR="00282CBB" w:rsidRPr="00282CBB" w:rsidRDefault="00282CBB" w:rsidP="00282CBB">
      <w:pPr>
        <w:tabs>
          <w:tab w:val="left" w:pos="270"/>
          <w:tab w:val="center" w:pos="4535"/>
        </w:tabs>
        <w:jc w:val="left"/>
        <w:rPr>
          <w:b/>
          <w:sz w:val="28"/>
          <w:szCs w:val="28"/>
        </w:rPr>
      </w:pPr>
    </w:p>
    <w:p w:rsidR="00282CBB" w:rsidRPr="00282CBB" w:rsidRDefault="00282CBB" w:rsidP="00282CBB">
      <w:pPr>
        <w:tabs>
          <w:tab w:val="left" w:pos="270"/>
          <w:tab w:val="center" w:pos="4535"/>
        </w:tabs>
        <w:jc w:val="left"/>
        <w:rPr>
          <w:b/>
          <w:sz w:val="28"/>
          <w:szCs w:val="28"/>
        </w:rPr>
      </w:pPr>
    </w:p>
    <w:p w:rsidR="00282CBB" w:rsidRPr="00282CBB" w:rsidRDefault="00282CBB" w:rsidP="00282CBB">
      <w:pPr>
        <w:tabs>
          <w:tab w:val="left" w:pos="270"/>
          <w:tab w:val="center" w:pos="4535"/>
        </w:tabs>
        <w:jc w:val="left"/>
        <w:rPr>
          <w:b/>
          <w:sz w:val="28"/>
          <w:szCs w:val="28"/>
        </w:rPr>
      </w:pPr>
    </w:p>
    <w:p w:rsidR="00282CBB" w:rsidRP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Pr="00C26959"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center"/>
        <w:rPr>
          <w:rFonts w:asciiTheme="majorEastAsia" w:eastAsiaTheme="majorEastAsia" w:hAnsiTheme="majorEastAsia"/>
          <w:sz w:val="36"/>
          <w:szCs w:val="36"/>
        </w:rPr>
      </w:pPr>
    </w:p>
    <w:p w:rsidR="00282CBB" w:rsidRPr="00282CBB" w:rsidRDefault="00282CBB" w:rsidP="00282CBB">
      <w:pPr>
        <w:tabs>
          <w:tab w:val="left" w:pos="270"/>
          <w:tab w:val="center" w:pos="4535"/>
        </w:tabs>
        <w:jc w:val="center"/>
        <w:rPr>
          <w:rFonts w:asciiTheme="majorEastAsia" w:eastAsiaTheme="majorEastAsia" w:hAnsiTheme="majorEastAsia"/>
          <w:b/>
          <w:sz w:val="36"/>
          <w:szCs w:val="36"/>
        </w:rPr>
      </w:pPr>
      <w:r w:rsidRPr="00282CBB">
        <w:rPr>
          <w:rFonts w:asciiTheme="majorEastAsia" w:eastAsiaTheme="majorEastAsia" w:hAnsiTheme="majorEastAsia" w:hint="eastAsia"/>
          <w:b/>
          <w:sz w:val="36"/>
          <w:szCs w:val="36"/>
        </w:rPr>
        <w:t>令 和 元 年 7</w:t>
      </w:r>
      <w:r w:rsidRPr="00282CBB">
        <w:rPr>
          <w:rFonts w:asciiTheme="majorEastAsia" w:eastAsiaTheme="majorEastAsia" w:hAnsiTheme="majorEastAsia"/>
          <w:b/>
          <w:sz w:val="36"/>
          <w:szCs w:val="36"/>
        </w:rPr>
        <w:t xml:space="preserve"> </w:t>
      </w:r>
      <w:r w:rsidRPr="00282CBB">
        <w:rPr>
          <w:rFonts w:asciiTheme="majorEastAsia" w:eastAsiaTheme="majorEastAsia" w:hAnsiTheme="majorEastAsia" w:hint="eastAsia"/>
          <w:b/>
          <w:sz w:val="36"/>
          <w:szCs w:val="36"/>
        </w:rPr>
        <w:t>月</w:t>
      </w:r>
    </w:p>
    <w:p w:rsidR="00282CBB" w:rsidRPr="00282CBB" w:rsidRDefault="00282CBB" w:rsidP="00282CBB">
      <w:pPr>
        <w:tabs>
          <w:tab w:val="left" w:pos="270"/>
          <w:tab w:val="center" w:pos="4535"/>
        </w:tabs>
        <w:jc w:val="center"/>
        <w:rPr>
          <w:rFonts w:asciiTheme="majorEastAsia" w:eastAsiaTheme="majorEastAsia" w:hAnsiTheme="majorEastAsia"/>
          <w:b/>
          <w:sz w:val="28"/>
          <w:szCs w:val="28"/>
        </w:rPr>
      </w:pPr>
      <w:r w:rsidRPr="00282CBB">
        <w:rPr>
          <w:rFonts w:asciiTheme="majorEastAsia" w:eastAsiaTheme="majorEastAsia" w:hAnsiTheme="majorEastAsia" w:hint="eastAsia"/>
          <w:b/>
          <w:sz w:val="36"/>
          <w:szCs w:val="36"/>
        </w:rPr>
        <w:t>山陽小野田市教育委員会</w:t>
      </w: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282CBB" w:rsidRDefault="00282CBB" w:rsidP="00282CBB">
      <w:pPr>
        <w:tabs>
          <w:tab w:val="left" w:pos="270"/>
          <w:tab w:val="center" w:pos="4535"/>
        </w:tabs>
        <w:jc w:val="left"/>
        <w:rPr>
          <w:b/>
          <w:sz w:val="28"/>
          <w:szCs w:val="28"/>
        </w:rPr>
      </w:pPr>
    </w:p>
    <w:p w:rsidR="008E1C8E" w:rsidRPr="00DD2E82" w:rsidRDefault="00CA27E0" w:rsidP="00282CBB">
      <w:pPr>
        <w:tabs>
          <w:tab w:val="left" w:pos="270"/>
          <w:tab w:val="center" w:pos="4535"/>
        </w:tabs>
        <w:jc w:val="center"/>
        <w:rPr>
          <w:b/>
          <w:sz w:val="28"/>
          <w:szCs w:val="28"/>
        </w:rPr>
      </w:pPr>
      <w:r w:rsidRPr="00DD2E82">
        <w:rPr>
          <w:b/>
          <w:sz w:val="28"/>
          <w:szCs w:val="28"/>
        </w:rPr>
        <w:lastRenderedPageBreak/>
        <w:t>山陽小野田市立中学校における部活動の方針</w:t>
      </w:r>
    </w:p>
    <w:p w:rsidR="000E3A41" w:rsidRDefault="000E3A41" w:rsidP="000E3A41">
      <w:pPr>
        <w:jc w:val="right"/>
        <w:rPr>
          <w:sz w:val="24"/>
          <w:szCs w:val="24"/>
        </w:rPr>
      </w:pPr>
    </w:p>
    <w:p w:rsidR="000E3A41" w:rsidRDefault="000E3A41" w:rsidP="000E3A41">
      <w:pPr>
        <w:jc w:val="center"/>
        <w:rPr>
          <w:sz w:val="24"/>
          <w:szCs w:val="24"/>
        </w:rPr>
      </w:pPr>
      <w:r>
        <w:rPr>
          <w:rFonts w:hint="eastAsia"/>
          <w:sz w:val="24"/>
          <w:szCs w:val="24"/>
        </w:rPr>
        <w:t xml:space="preserve">　　　　　　　　　　　　　　　　　　　　　　　　　　</w:t>
      </w:r>
      <w:r>
        <w:rPr>
          <w:rFonts w:hint="eastAsia"/>
          <w:sz w:val="24"/>
          <w:szCs w:val="24"/>
        </w:rPr>
        <w:t xml:space="preserve"> </w:t>
      </w:r>
      <w:r w:rsidR="00FD3DF2">
        <w:rPr>
          <w:rFonts w:hint="eastAsia"/>
          <w:sz w:val="24"/>
          <w:szCs w:val="24"/>
        </w:rPr>
        <w:t>２０１９</w:t>
      </w:r>
      <w:r w:rsidR="0016524D">
        <w:rPr>
          <w:rFonts w:hint="eastAsia"/>
          <w:sz w:val="24"/>
          <w:szCs w:val="24"/>
        </w:rPr>
        <w:t>年　７月２９</w:t>
      </w:r>
      <w:r>
        <w:rPr>
          <w:rFonts w:hint="eastAsia"/>
          <w:sz w:val="24"/>
          <w:szCs w:val="24"/>
        </w:rPr>
        <w:t>日</w:t>
      </w:r>
    </w:p>
    <w:p w:rsidR="00CA27E0" w:rsidRDefault="000E3A41" w:rsidP="000E3A41">
      <w:pPr>
        <w:jc w:val="right"/>
        <w:rPr>
          <w:sz w:val="24"/>
          <w:szCs w:val="24"/>
        </w:rPr>
      </w:pPr>
      <w:r>
        <w:rPr>
          <w:rFonts w:hint="eastAsia"/>
          <w:sz w:val="24"/>
          <w:szCs w:val="24"/>
        </w:rPr>
        <w:t xml:space="preserve">　</w:t>
      </w:r>
      <w:r>
        <w:rPr>
          <w:sz w:val="24"/>
          <w:szCs w:val="24"/>
        </w:rPr>
        <w:t>山陽小野田市</w:t>
      </w:r>
      <w:r w:rsidR="00CA27E0" w:rsidRPr="005134A1">
        <w:rPr>
          <w:sz w:val="24"/>
          <w:szCs w:val="24"/>
        </w:rPr>
        <w:t>教育委員会</w:t>
      </w:r>
    </w:p>
    <w:p w:rsidR="00D81240" w:rsidRDefault="00D81240">
      <w:pPr>
        <w:rPr>
          <w:sz w:val="24"/>
          <w:szCs w:val="24"/>
        </w:rPr>
      </w:pPr>
    </w:p>
    <w:p w:rsidR="00282CBB" w:rsidRPr="005134A1" w:rsidRDefault="00282CBB">
      <w:pPr>
        <w:rPr>
          <w:sz w:val="24"/>
          <w:szCs w:val="24"/>
        </w:rPr>
      </w:pPr>
    </w:p>
    <w:p w:rsidR="0016524D" w:rsidRPr="0016524D" w:rsidRDefault="0016524D" w:rsidP="0016524D">
      <w:pPr>
        <w:rPr>
          <w:b/>
          <w:sz w:val="24"/>
          <w:szCs w:val="24"/>
          <w:u w:val="single"/>
        </w:rPr>
      </w:pPr>
      <w:r w:rsidRPr="0016524D">
        <w:rPr>
          <w:rFonts w:hint="eastAsia"/>
          <w:b/>
          <w:sz w:val="24"/>
          <w:szCs w:val="24"/>
          <w:u w:val="single"/>
        </w:rPr>
        <w:t>方針策定の趣旨</w:t>
      </w:r>
    </w:p>
    <w:p w:rsidR="0016524D" w:rsidRPr="0016524D" w:rsidRDefault="0016524D" w:rsidP="0016524D">
      <w:pPr>
        <w:ind w:left="240" w:hangingChars="100" w:hanging="240"/>
        <w:rPr>
          <w:sz w:val="24"/>
          <w:szCs w:val="24"/>
        </w:rPr>
      </w:pPr>
      <w:r w:rsidRPr="0016524D">
        <w:rPr>
          <w:rFonts w:hint="eastAsia"/>
          <w:sz w:val="24"/>
          <w:szCs w:val="24"/>
        </w:rPr>
        <w:t xml:space="preserve">　　この方針は、義務教育である中学校段階の運動部活動及び文化部活動を主な対象とし、生徒にとって望ましいスポーツ及び芸術文化等の実施環境を構築する観点に立ち、運動部活動及び文化部活動が次の点を重視して、地域、学校、分野、活動目的等に応じた多様な形で最適に実施されることを目指す。</w:t>
      </w:r>
    </w:p>
    <w:p w:rsidR="0016524D" w:rsidRPr="0016524D" w:rsidRDefault="0016524D" w:rsidP="0016524D">
      <w:pPr>
        <w:rPr>
          <w:sz w:val="24"/>
          <w:szCs w:val="24"/>
        </w:rPr>
      </w:pPr>
    </w:p>
    <w:p w:rsidR="0016524D" w:rsidRPr="0016524D" w:rsidRDefault="0016524D" w:rsidP="0016524D">
      <w:pPr>
        <w:ind w:firstLineChars="100" w:firstLine="240"/>
        <w:rPr>
          <w:sz w:val="24"/>
          <w:szCs w:val="24"/>
        </w:rPr>
      </w:pPr>
      <w:r w:rsidRPr="0016524D">
        <w:rPr>
          <w:rFonts w:hint="eastAsia"/>
          <w:sz w:val="24"/>
          <w:szCs w:val="24"/>
        </w:rPr>
        <w:t>○　学校全体として部活動が持続可能な指導・運営に係る体制を構築すること。</w:t>
      </w:r>
    </w:p>
    <w:p w:rsidR="0016524D" w:rsidRPr="0016524D" w:rsidRDefault="0016524D" w:rsidP="0016524D">
      <w:pPr>
        <w:ind w:firstLineChars="100" w:firstLine="240"/>
        <w:rPr>
          <w:sz w:val="24"/>
          <w:szCs w:val="24"/>
        </w:rPr>
      </w:pPr>
      <w:r w:rsidRPr="0016524D">
        <w:rPr>
          <w:rFonts w:hint="eastAsia"/>
          <w:sz w:val="24"/>
          <w:szCs w:val="24"/>
        </w:rPr>
        <w:t>○　生徒の自主的、自発的な参加により行われ、学校教育の一環として教育課程と</w:t>
      </w:r>
    </w:p>
    <w:p w:rsidR="0016524D" w:rsidRPr="0016524D" w:rsidRDefault="0016524D" w:rsidP="0016524D">
      <w:pPr>
        <w:ind w:firstLineChars="200" w:firstLine="480"/>
        <w:rPr>
          <w:sz w:val="24"/>
          <w:szCs w:val="24"/>
        </w:rPr>
      </w:pPr>
      <w:r w:rsidRPr="0016524D">
        <w:rPr>
          <w:rFonts w:hint="eastAsia"/>
          <w:sz w:val="24"/>
          <w:szCs w:val="24"/>
        </w:rPr>
        <w:t>の関連を図り、合理的でかつ効率的・効果的に取り組むこと。</w:t>
      </w:r>
    </w:p>
    <w:p w:rsidR="00E91EF3" w:rsidRDefault="0016524D" w:rsidP="0016524D">
      <w:pPr>
        <w:ind w:leftChars="100" w:left="450" w:hangingChars="100" w:hanging="240"/>
        <w:rPr>
          <w:sz w:val="24"/>
          <w:szCs w:val="24"/>
        </w:rPr>
      </w:pPr>
      <w:r w:rsidRPr="0016524D">
        <w:rPr>
          <w:rFonts w:hint="eastAsia"/>
          <w:sz w:val="24"/>
          <w:szCs w:val="24"/>
        </w:rPr>
        <w:t>○　生徒の生活全体を見渡して、休養日や活動時間を適切に設定するなど生徒のバランスの取れた生活と成長に配慮すること。</w:t>
      </w:r>
    </w:p>
    <w:p w:rsidR="0016524D" w:rsidRDefault="0016524D" w:rsidP="0016524D">
      <w:pPr>
        <w:rPr>
          <w:sz w:val="24"/>
          <w:szCs w:val="24"/>
        </w:rPr>
      </w:pPr>
    </w:p>
    <w:p w:rsidR="005134A1" w:rsidRPr="00DD2E82" w:rsidRDefault="005134A1">
      <w:pPr>
        <w:rPr>
          <w:b/>
          <w:sz w:val="24"/>
          <w:szCs w:val="24"/>
          <w:u w:val="single"/>
        </w:rPr>
      </w:pPr>
      <w:r w:rsidRPr="00DD2E82">
        <w:rPr>
          <w:b/>
          <w:sz w:val="24"/>
          <w:szCs w:val="24"/>
          <w:u w:val="single"/>
        </w:rPr>
        <w:t>１　適切な運営のための体制整備</w:t>
      </w:r>
    </w:p>
    <w:p w:rsidR="005134A1" w:rsidRDefault="005134A1" w:rsidP="005134A1">
      <w:pPr>
        <w:pStyle w:val="a7"/>
        <w:numPr>
          <w:ilvl w:val="0"/>
          <w:numId w:val="1"/>
        </w:numPr>
        <w:ind w:leftChars="0"/>
        <w:rPr>
          <w:sz w:val="24"/>
          <w:szCs w:val="24"/>
        </w:rPr>
      </w:pPr>
      <w:r w:rsidRPr="005134A1">
        <w:rPr>
          <w:sz w:val="24"/>
          <w:szCs w:val="24"/>
        </w:rPr>
        <w:t>部活動の方針等の作成等</w:t>
      </w:r>
    </w:p>
    <w:p w:rsidR="00344393" w:rsidRDefault="00344393" w:rsidP="00344393">
      <w:pPr>
        <w:ind w:firstLineChars="200" w:firstLine="480"/>
        <w:rPr>
          <w:sz w:val="24"/>
          <w:szCs w:val="24"/>
        </w:rPr>
      </w:pPr>
      <w:r>
        <w:rPr>
          <w:rFonts w:hint="eastAsia"/>
          <w:sz w:val="24"/>
          <w:szCs w:val="24"/>
        </w:rPr>
        <w:t xml:space="preserve">①　</w:t>
      </w:r>
      <w:r w:rsidR="005134A1" w:rsidRPr="00344393">
        <w:rPr>
          <w:sz w:val="24"/>
          <w:szCs w:val="24"/>
        </w:rPr>
        <w:t>校長は、本方針に則り、毎年度、「学校の</w:t>
      </w:r>
      <w:r w:rsidR="00776B59" w:rsidRPr="00344393">
        <w:rPr>
          <w:sz w:val="24"/>
          <w:szCs w:val="24"/>
        </w:rPr>
        <w:t>部活動に係る活動</w:t>
      </w:r>
      <w:r w:rsidR="005134A1" w:rsidRPr="00344393">
        <w:rPr>
          <w:sz w:val="24"/>
          <w:szCs w:val="24"/>
        </w:rPr>
        <w:t>方針」を策定す</w:t>
      </w:r>
    </w:p>
    <w:p w:rsidR="005134A1" w:rsidRPr="00344393" w:rsidRDefault="005134A1" w:rsidP="00344393">
      <w:pPr>
        <w:ind w:firstLineChars="300" w:firstLine="720"/>
        <w:rPr>
          <w:sz w:val="24"/>
          <w:szCs w:val="24"/>
        </w:rPr>
      </w:pPr>
      <w:r w:rsidRPr="00344393">
        <w:rPr>
          <w:sz w:val="24"/>
          <w:szCs w:val="24"/>
        </w:rPr>
        <w:t>る。</w:t>
      </w:r>
    </w:p>
    <w:p w:rsidR="00B16279" w:rsidRDefault="00344393" w:rsidP="00B16279">
      <w:pPr>
        <w:ind w:firstLineChars="200" w:firstLine="480"/>
        <w:rPr>
          <w:sz w:val="24"/>
          <w:szCs w:val="24"/>
        </w:rPr>
      </w:pPr>
      <w:r>
        <w:rPr>
          <w:rFonts w:hint="eastAsia"/>
          <w:sz w:val="24"/>
          <w:szCs w:val="24"/>
        </w:rPr>
        <w:t xml:space="preserve">②　</w:t>
      </w:r>
      <w:r w:rsidR="00776B59" w:rsidRPr="00344393">
        <w:rPr>
          <w:rFonts w:hint="eastAsia"/>
          <w:sz w:val="24"/>
          <w:szCs w:val="24"/>
        </w:rPr>
        <w:t>部活動顧問は、年間</w:t>
      </w:r>
      <w:r w:rsidR="00DD0D70" w:rsidRPr="00344393">
        <w:rPr>
          <w:rFonts w:hint="eastAsia"/>
          <w:sz w:val="24"/>
          <w:szCs w:val="24"/>
        </w:rPr>
        <w:t>活動計画（活動日、休養日及び参加予定大会</w:t>
      </w:r>
      <w:r w:rsidR="005134A1" w:rsidRPr="00344393">
        <w:rPr>
          <w:rFonts w:hint="eastAsia"/>
          <w:sz w:val="24"/>
          <w:szCs w:val="24"/>
        </w:rPr>
        <w:t>日程等</w:t>
      </w:r>
      <w:r w:rsidR="00A34979" w:rsidRPr="00344393">
        <w:rPr>
          <w:rFonts w:hint="eastAsia"/>
          <w:sz w:val="24"/>
          <w:szCs w:val="24"/>
        </w:rPr>
        <w:t>）</w:t>
      </w:r>
      <w:r w:rsidR="005134A1" w:rsidRPr="00A34979">
        <w:rPr>
          <w:rFonts w:hint="eastAsia"/>
          <w:sz w:val="24"/>
          <w:szCs w:val="24"/>
        </w:rPr>
        <w:t>並</w:t>
      </w:r>
    </w:p>
    <w:p w:rsidR="00B16279" w:rsidRDefault="006126FD" w:rsidP="00B16279">
      <w:pPr>
        <w:ind w:firstLineChars="300" w:firstLine="720"/>
        <w:rPr>
          <w:sz w:val="24"/>
          <w:szCs w:val="24"/>
        </w:rPr>
      </w:pPr>
      <w:r>
        <w:rPr>
          <w:rFonts w:hint="eastAsia"/>
          <w:sz w:val="24"/>
          <w:szCs w:val="24"/>
        </w:rPr>
        <w:t>びに毎月の活動計画及び活動実績（活動日時・場所、休養</w:t>
      </w:r>
      <w:r w:rsidR="005134A1" w:rsidRPr="00A34979">
        <w:rPr>
          <w:rFonts w:hint="eastAsia"/>
          <w:sz w:val="24"/>
          <w:szCs w:val="24"/>
        </w:rPr>
        <w:t>日及び大会参加日等）</w:t>
      </w:r>
    </w:p>
    <w:p w:rsidR="005134A1" w:rsidRPr="00A34979" w:rsidRDefault="005134A1" w:rsidP="00B16279">
      <w:pPr>
        <w:ind w:firstLineChars="300" w:firstLine="720"/>
        <w:rPr>
          <w:sz w:val="24"/>
          <w:szCs w:val="24"/>
        </w:rPr>
      </w:pPr>
      <w:r w:rsidRPr="00A34979">
        <w:rPr>
          <w:rFonts w:hint="eastAsia"/>
          <w:sz w:val="24"/>
          <w:szCs w:val="24"/>
        </w:rPr>
        <w:t>を作成し、校長に提出する。</w:t>
      </w:r>
    </w:p>
    <w:p w:rsidR="00344393" w:rsidRPr="00584E10" w:rsidRDefault="00344393" w:rsidP="00344393">
      <w:pPr>
        <w:ind w:firstLineChars="200" w:firstLine="480"/>
        <w:rPr>
          <w:dstrike/>
          <w:sz w:val="24"/>
          <w:szCs w:val="24"/>
        </w:rPr>
      </w:pPr>
      <w:r>
        <w:rPr>
          <w:rFonts w:hint="eastAsia"/>
          <w:sz w:val="24"/>
          <w:szCs w:val="24"/>
        </w:rPr>
        <w:t xml:space="preserve">③　</w:t>
      </w:r>
      <w:r w:rsidR="00A34979" w:rsidRPr="00584E10">
        <w:rPr>
          <w:rFonts w:hint="eastAsia"/>
          <w:sz w:val="24"/>
          <w:szCs w:val="24"/>
        </w:rPr>
        <w:t>部活動顧問は、毎年度、部活動運営（活動時間</w:t>
      </w:r>
      <w:r w:rsidRPr="00584E10">
        <w:rPr>
          <w:rFonts w:hint="eastAsia"/>
          <w:sz w:val="24"/>
          <w:szCs w:val="24"/>
        </w:rPr>
        <w:t>・</w:t>
      </w:r>
      <w:r w:rsidR="00A34979" w:rsidRPr="00584E10">
        <w:rPr>
          <w:rFonts w:hint="eastAsia"/>
          <w:sz w:val="24"/>
          <w:szCs w:val="24"/>
        </w:rPr>
        <w:t>場所、参加予定の大会</w:t>
      </w:r>
    </w:p>
    <w:p w:rsidR="00344393" w:rsidRPr="00584E10" w:rsidRDefault="00344393" w:rsidP="00344393">
      <w:pPr>
        <w:ind w:firstLineChars="300" w:firstLine="720"/>
        <w:rPr>
          <w:sz w:val="24"/>
          <w:szCs w:val="24"/>
        </w:rPr>
      </w:pPr>
      <w:r w:rsidRPr="00584E10">
        <w:rPr>
          <w:rFonts w:hint="eastAsia"/>
          <w:sz w:val="24"/>
          <w:szCs w:val="24"/>
        </w:rPr>
        <w:t>及び</w:t>
      </w:r>
      <w:r w:rsidR="00A34979" w:rsidRPr="00584E10">
        <w:rPr>
          <w:rFonts w:hint="eastAsia"/>
          <w:sz w:val="24"/>
          <w:szCs w:val="24"/>
        </w:rPr>
        <w:t>年間の経費等）について、保護者生徒に明示し</w:t>
      </w:r>
      <w:r w:rsidRPr="00584E10">
        <w:rPr>
          <w:rFonts w:hint="eastAsia"/>
          <w:sz w:val="24"/>
          <w:szCs w:val="24"/>
        </w:rPr>
        <w:t>、</w:t>
      </w:r>
      <w:r w:rsidR="00A34979" w:rsidRPr="00584E10">
        <w:rPr>
          <w:rFonts w:hint="eastAsia"/>
          <w:sz w:val="24"/>
          <w:szCs w:val="24"/>
        </w:rPr>
        <w:t>理解を得ること。</w:t>
      </w:r>
    </w:p>
    <w:p w:rsidR="00A34979" w:rsidRPr="00584E10" w:rsidRDefault="00A34979" w:rsidP="00D45F72">
      <w:pPr>
        <w:ind w:firstLineChars="300" w:firstLine="720"/>
        <w:rPr>
          <w:sz w:val="24"/>
          <w:szCs w:val="24"/>
        </w:rPr>
      </w:pPr>
      <w:r w:rsidRPr="00584E10">
        <w:rPr>
          <w:rFonts w:hint="eastAsia"/>
          <w:sz w:val="24"/>
          <w:szCs w:val="24"/>
        </w:rPr>
        <w:t>その際、保護者説明会</w:t>
      </w:r>
      <w:r w:rsidR="00344393" w:rsidRPr="00584E10">
        <w:rPr>
          <w:rFonts w:hint="eastAsia"/>
          <w:sz w:val="24"/>
          <w:szCs w:val="24"/>
        </w:rPr>
        <w:t>等、</w:t>
      </w:r>
      <w:r w:rsidRPr="00584E10">
        <w:rPr>
          <w:rFonts w:hint="eastAsia"/>
          <w:sz w:val="24"/>
          <w:szCs w:val="24"/>
        </w:rPr>
        <w:t>適切な機会を設けて説明することが望ましい。</w:t>
      </w:r>
    </w:p>
    <w:p w:rsidR="00B16279" w:rsidRPr="00584E10" w:rsidRDefault="00B16279" w:rsidP="00B16279">
      <w:pPr>
        <w:ind w:firstLineChars="200" w:firstLine="480"/>
        <w:rPr>
          <w:sz w:val="24"/>
          <w:szCs w:val="24"/>
        </w:rPr>
      </w:pPr>
      <w:r w:rsidRPr="00584E10">
        <w:rPr>
          <w:rFonts w:hint="eastAsia"/>
          <w:sz w:val="24"/>
          <w:szCs w:val="24"/>
        </w:rPr>
        <w:t xml:space="preserve">④　</w:t>
      </w:r>
      <w:r w:rsidR="00A34979" w:rsidRPr="00584E10">
        <w:rPr>
          <w:sz w:val="24"/>
          <w:szCs w:val="24"/>
        </w:rPr>
        <w:t>校長は、上記</w:t>
      </w:r>
      <w:r w:rsidR="00A34979" w:rsidRPr="00584E10">
        <w:rPr>
          <w:rFonts w:hint="eastAsia"/>
          <w:sz w:val="24"/>
          <w:szCs w:val="24"/>
        </w:rPr>
        <w:t>①</w:t>
      </w:r>
      <w:r w:rsidRPr="00584E10">
        <w:rPr>
          <w:rFonts w:hint="eastAsia"/>
          <w:sz w:val="24"/>
          <w:szCs w:val="24"/>
        </w:rPr>
        <w:t>の</w:t>
      </w:r>
      <w:r w:rsidR="00A34979" w:rsidRPr="00584E10">
        <w:rPr>
          <w:rFonts w:hint="eastAsia"/>
          <w:sz w:val="24"/>
          <w:szCs w:val="24"/>
        </w:rPr>
        <w:t>「活動方針」</w:t>
      </w:r>
      <w:r w:rsidRPr="00584E10">
        <w:rPr>
          <w:rFonts w:hint="eastAsia"/>
          <w:sz w:val="24"/>
          <w:szCs w:val="24"/>
        </w:rPr>
        <w:t>及び</w:t>
      </w:r>
      <w:r w:rsidR="00A34979" w:rsidRPr="00584E10">
        <w:rPr>
          <w:rFonts w:hint="eastAsia"/>
          <w:sz w:val="24"/>
          <w:szCs w:val="24"/>
        </w:rPr>
        <w:t>②</w:t>
      </w:r>
      <w:r w:rsidRPr="00584E10">
        <w:rPr>
          <w:rFonts w:hint="eastAsia"/>
          <w:sz w:val="24"/>
          <w:szCs w:val="24"/>
        </w:rPr>
        <w:t>の</w:t>
      </w:r>
      <w:r w:rsidR="00A34979" w:rsidRPr="00584E10">
        <w:rPr>
          <w:rFonts w:hint="eastAsia"/>
          <w:sz w:val="24"/>
          <w:szCs w:val="24"/>
        </w:rPr>
        <w:t>「年間活動計画」を学校のホームペ</w:t>
      </w:r>
    </w:p>
    <w:p w:rsidR="00A34979" w:rsidRPr="00584E10" w:rsidRDefault="00A34979" w:rsidP="00B16279">
      <w:pPr>
        <w:ind w:firstLineChars="300" w:firstLine="720"/>
        <w:rPr>
          <w:sz w:val="24"/>
          <w:szCs w:val="24"/>
        </w:rPr>
      </w:pPr>
      <w:r w:rsidRPr="00584E10">
        <w:rPr>
          <w:rFonts w:hint="eastAsia"/>
          <w:sz w:val="24"/>
          <w:szCs w:val="24"/>
        </w:rPr>
        <w:t>ージ</w:t>
      </w:r>
      <w:r w:rsidR="00B16279" w:rsidRPr="00584E10">
        <w:rPr>
          <w:rFonts w:hint="eastAsia"/>
          <w:sz w:val="24"/>
          <w:szCs w:val="24"/>
        </w:rPr>
        <w:t>に</w:t>
      </w:r>
      <w:r w:rsidR="00DD2E82" w:rsidRPr="00584E10">
        <w:rPr>
          <w:rFonts w:hint="eastAsia"/>
          <w:sz w:val="24"/>
          <w:szCs w:val="24"/>
        </w:rPr>
        <w:t>掲載</w:t>
      </w:r>
      <w:r w:rsidR="00B16279" w:rsidRPr="00584E10">
        <w:rPr>
          <w:rFonts w:hint="eastAsia"/>
          <w:sz w:val="24"/>
          <w:szCs w:val="24"/>
        </w:rPr>
        <w:t>する</w:t>
      </w:r>
      <w:r w:rsidRPr="00584E10">
        <w:rPr>
          <w:rFonts w:hint="eastAsia"/>
          <w:sz w:val="24"/>
          <w:szCs w:val="24"/>
        </w:rPr>
        <w:t>等により公表する。</w:t>
      </w:r>
    </w:p>
    <w:p w:rsidR="00A34979" w:rsidRPr="005134A1" w:rsidRDefault="00A34979" w:rsidP="00A34979">
      <w:pPr>
        <w:pStyle w:val="a7"/>
        <w:ind w:leftChars="0" w:left="780"/>
        <w:rPr>
          <w:sz w:val="24"/>
          <w:szCs w:val="24"/>
        </w:rPr>
      </w:pPr>
    </w:p>
    <w:p w:rsidR="00B16279" w:rsidRDefault="00244E38" w:rsidP="00B16279">
      <w:pPr>
        <w:pStyle w:val="a7"/>
        <w:numPr>
          <w:ilvl w:val="0"/>
          <w:numId w:val="1"/>
        </w:numPr>
        <w:ind w:leftChars="0"/>
        <w:rPr>
          <w:sz w:val="24"/>
          <w:szCs w:val="24"/>
        </w:rPr>
      </w:pPr>
      <w:r>
        <w:rPr>
          <w:rFonts w:hint="eastAsia"/>
          <w:sz w:val="24"/>
          <w:szCs w:val="24"/>
        </w:rPr>
        <w:t>指導・運営に係る体制の構築</w:t>
      </w:r>
    </w:p>
    <w:p w:rsidR="00936ECA" w:rsidRPr="00584E10" w:rsidRDefault="00B16279" w:rsidP="00E91EF3">
      <w:pPr>
        <w:ind w:leftChars="200" w:left="660" w:hangingChars="100" w:hanging="240"/>
        <w:rPr>
          <w:sz w:val="24"/>
          <w:szCs w:val="24"/>
        </w:rPr>
      </w:pPr>
      <w:r w:rsidRPr="00B16279">
        <w:rPr>
          <w:rFonts w:hint="eastAsia"/>
          <w:sz w:val="24"/>
          <w:szCs w:val="24"/>
        </w:rPr>
        <w:t>①</w:t>
      </w:r>
      <w:r>
        <w:rPr>
          <w:rFonts w:hint="eastAsia"/>
          <w:sz w:val="24"/>
          <w:szCs w:val="24"/>
        </w:rPr>
        <w:t xml:space="preserve">　</w:t>
      </w:r>
      <w:r w:rsidR="00244E38" w:rsidRPr="00584E10">
        <w:rPr>
          <w:rFonts w:hint="eastAsia"/>
          <w:sz w:val="24"/>
          <w:szCs w:val="24"/>
        </w:rPr>
        <w:t>校長は、生徒や</w:t>
      </w:r>
      <w:r w:rsidR="00E90CCC" w:rsidRPr="00584E10">
        <w:rPr>
          <w:rFonts w:hint="eastAsia"/>
          <w:sz w:val="24"/>
          <w:szCs w:val="24"/>
        </w:rPr>
        <w:t>教員</w:t>
      </w:r>
      <w:r w:rsidR="00821346" w:rsidRPr="00584E10">
        <w:rPr>
          <w:rFonts w:hint="eastAsia"/>
          <w:sz w:val="24"/>
          <w:szCs w:val="24"/>
        </w:rPr>
        <w:t>の数</w:t>
      </w:r>
      <w:r w:rsidRPr="00584E10">
        <w:rPr>
          <w:rFonts w:hint="eastAsia"/>
          <w:sz w:val="24"/>
          <w:szCs w:val="24"/>
        </w:rPr>
        <w:t>、校務分担の実態</w:t>
      </w:r>
      <w:r w:rsidR="00821346" w:rsidRPr="00584E10">
        <w:rPr>
          <w:rFonts w:hint="eastAsia"/>
          <w:sz w:val="24"/>
          <w:szCs w:val="24"/>
        </w:rPr>
        <w:t>を踏まえ、指導内容の充実、生徒</w:t>
      </w:r>
      <w:r w:rsidR="00FD76A4" w:rsidRPr="00584E10">
        <w:rPr>
          <w:rFonts w:hint="eastAsia"/>
          <w:sz w:val="24"/>
          <w:szCs w:val="24"/>
        </w:rPr>
        <w:t>の</w:t>
      </w:r>
      <w:r w:rsidR="00E90CCC" w:rsidRPr="00584E10">
        <w:rPr>
          <w:rFonts w:hint="eastAsia"/>
          <w:sz w:val="24"/>
          <w:szCs w:val="24"/>
        </w:rPr>
        <w:t>安全の確保、教員</w:t>
      </w:r>
      <w:r w:rsidR="00821346" w:rsidRPr="00584E10">
        <w:rPr>
          <w:rFonts w:hint="eastAsia"/>
          <w:sz w:val="24"/>
          <w:szCs w:val="24"/>
        </w:rPr>
        <w:t>の長時間勤務の解消等の観点から円滑に</w:t>
      </w:r>
      <w:r w:rsidRPr="00584E10">
        <w:rPr>
          <w:rFonts w:hint="eastAsia"/>
          <w:sz w:val="24"/>
          <w:szCs w:val="24"/>
        </w:rPr>
        <w:t>持続可能な</w:t>
      </w:r>
      <w:r w:rsidR="00821346" w:rsidRPr="00584E10">
        <w:rPr>
          <w:rFonts w:hint="eastAsia"/>
          <w:sz w:val="24"/>
          <w:szCs w:val="24"/>
        </w:rPr>
        <w:t>部活動を実施できるよう、適正な数の</w:t>
      </w:r>
      <w:r w:rsidRPr="00584E10">
        <w:rPr>
          <w:rFonts w:hint="eastAsia"/>
          <w:sz w:val="24"/>
          <w:szCs w:val="24"/>
        </w:rPr>
        <w:t>運動部及び文化部</w:t>
      </w:r>
      <w:r w:rsidR="00821346" w:rsidRPr="00584E10">
        <w:rPr>
          <w:rFonts w:hint="eastAsia"/>
          <w:sz w:val="24"/>
          <w:szCs w:val="24"/>
        </w:rPr>
        <w:t>を</w:t>
      </w:r>
      <w:r w:rsidR="00936ECA" w:rsidRPr="00584E10">
        <w:rPr>
          <w:rFonts w:hint="eastAsia"/>
          <w:sz w:val="24"/>
          <w:szCs w:val="24"/>
        </w:rPr>
        <w:t>設置する</w:t>
      </w:r>
      <w:r w:rsidR="00821346" w:rsidRPr="00584E10">
        <w:rPr>
          <w:rFonts w:hint="eastAsia"/>
          <w:sz w:val="24"/>
          <w:szCs w:val="24"/>
        </w:rPr>
        <w:t>。</w:t>
      </w:r>
    </w:p>
    <w:p w:rsidR="00936ECA" w:rsidRDefault="00412B33" w:rsidP="00412B33">
      <w:pPr>
        <w:ind w:leftChars="200" w:left="660" w:hangingChars="100" w:hanging="240"/>
        <w:rPr>
          <w:sz w:val="24"/>
          <w:szCs w:val="24"/>
        </w:rPr>
      </w:pPr>
      <w:r w:rsidRPr="00584E10">
        <w:rPr>
          <w:rFonts w:hint="eastAsia"/>
          <w:sz w:val="24"/>
          <w:szCs w:val="24"/>
        </w:rPr>
        <w:t xml:space="preserve">②　</w:t>
      </w:r>
      <w:r w:rsidR="00805BB6" w:rsidRPr="00584E10">
        <w:rPr>
          <w:rFonts w:hint="eastAsia"/>
          <w:sz w:val="24"/>
          <w:szCs w:val="24"/>
        </w:rPr>
        <w:t>校長は、部活動顧問の決定に当たっては、校務全体の効率的･効果的な実施</w:t>
      </w:r>
      <w:r w:rsidRPr="00584E10">
        <w:rPr>
          <w:rFonts w:hint="eastAsia"/>
          <w:sz w:val="24"/>
          <w:szCs w:val="24"/>
        </w:rPr>
        <w:t xml:space="preserve">　</w:t>
      </w:r>
      <w:r w:rsidR="00805BB6" w:rsidRPr="00584E10">
        <w:rPr>
          <w:rFonts w:hint="eastAsia"/>
          <w:sz w:val="24"/>
          <w:szCs w:val="24"/>
        </w:rPr>
        <w:t>に</w:t>
      </w:r>
      <w:r w:rsidR="00B42CBD" w:rsidRPr="00584E10">
        <w:rPr>
          <w:rFonts w:hint="eastAsia"/>
          <w:sz w:val="24"/>
          <w:szCs w:val="24"/>
        </w:rPr>
        <w:t>鑑み、教員の他の校務分掌</w:t>
      </w:r>
      <w:r w:rsidR="00805BB6" w:rsidRPr="00584E10">
        <w:rPr>
          <w:rFonts w:hint="eastAsia"/>
          <w:sz w:val="24"/>
          <w:szCs w:val="24"/>
        </w:rPr>
        <w:t xml:space="preserve">を勘案した上で行うなど、適切な校務分掌となるよう留意するとともに、学校全体としての適切な指導、運営及び管理に係る体制の構築を図る。　</w:t>
      </w:r>
    </w:p>
    <w:p w:rsidR="009C135C" w:rsidRPr="00584E10" w:rsidRDefault="009C135C" w:rsidP="00412B33">
      <w:pPr>
        <w:ind w:leftChars="200" w:left="660" w:hangingChars="100" w:hanging="240"/>
        <w:rPr>
          <w:sz w:val="24"/>
          <w:szCs w:val="24"/>
        </w:rPr>
      </w:pPr>
    </w:p>
    <w:p w:rsidR="00805BB6" w:rsidRPr="00584E10" w:rsidRDefault="00412B33" w:rsidP="00412B33">
      <w:pPr>
        <w:ind w:firstLineChars="200" w:firstLine="480"/>
        <w:rPr>
          <w:sz w:val="24"/>
          <w:szCs w:val="24"/>
        </w:rPr>
      </w:pPr>
      <w:r w:rsidRPr="00584E10">
        <w:rPr>
          <w:rFonts w:hint="eastAsia"/>
          <w:sz w:val="24"/>
          <w:szCs w:val="24"/>
        </w:rPr>
        <w:lastRenderedPageBreak/>
        <w:t xml:space="preserve">③　</w:t>
      </w:r>
      <w:r w:rsidR="00805BB6" w:rsidRPr="00584E10">
        <w:rPr>
          <w:rFonts w:hint="eastAsia"/>
          <w:sz w:val="24"/>
          <w:szCs w:val="24"/>
        </w:rPr>
        <w:t>校長は、毎月の活動計画及び活動実績の確認等により、各部の活動内容を把</w:t>
      </w:r>
    </w:p>
    <w:p w:rsidR="00F55F09" w:rsidRPr="00584E10" w:rsidRDefault="00E90CCC" w:rsidP="00D45F28">
      <w:pPr>
        <w:ind w:leftChars="350" w:left="735"/>
        <w:rPr>
          <w:sz w:val="24"/>
          <w:szCs w:val="24"/>
        </w:rPr>
      </w:pPr>
      <w:r w:rsidRPr="00584E10">
        <w:rPr>
          <w:rFonts w:hint="eastAsia"/>
          <w:sz w:val="24"/>
          <w:szCs w:val="24"/>
        </w:rPr>
        <w:t>握し、生徒が安全に活動を行</w:t>
      </w:r>
      <w:r w:rsidR="00C47EE3" w:rsidRPr="00584E10">
        <w:rPr>
          <w:rFonts w:hint="eastAsia"/>
          <w:sz w:val="24"/>
          <w:szCs w:val="24"/>
        </w:rPr>
        <w:t>えるよう</w:t>
      </w:r>
      <w:r w:rsidRPr="00584E10">
        <w:rPr>
          <w:rFonts w:hint="eastAsia"/>
          <w:sz w:val="24"/>
          <w:szCs w:val="24"/>
        </w:rPr>
        <w:t>、</w:t>
      </w:r>
      <w:r w:rsidR="00C47EE3" w:rsidRPr="00584E10">
        <w:rPr>
          <w:rFonts w:hint="eastAsia"/>
          <w:sz w:val="24"/>
          <w:szCs w:val="24"/>
        </w:rPr>
        <w:t>また、</w:t>
      </w:r>
      <w:r w:rsidRPr="00584E10">
        <w:rPr>
          <w:rFonts w:hint="eastAsia"/>
          <w:sz w:val="24"/>
          <w:szCs w:val="24"/>
        </w:rPr>
        <w:t>教員</w:t>
      </w:r>
      <w:r w:rsidR="00805BB6" w:rsidRPr="00584E10">
        <w:rPr>
          <w:rFonts w:hint="eastAsia"/>
          <w:sz w:val="24"/>
          <w:szCs w:val="24"/>
        </w:rPr>
        <w:t>の負担が過</w:t>
      </w:r>
      <w:r w:rsidR="00C47EE3" w:rsidRPr="00584E10">
        <w:rPr>
          <w:rFonts w:hint="eastAsia"/>
          <w:sz w:val="24"/>
          <w:szCs w:val="24"/>
        </w:rPr>
        <w:t>重に</w:t>
      </w:r>
      <w:r w:rsidR="00805BB6" w:rsidRPr="00584E10">
        <w:rPr>
          <w:rFonts w:hint="eastAsia"/>
          <w:sz w:val="24"/>
          <w:szCs w:val="24"/>
        </w:rPr>
        <w:t>ならないよう、適宜、指導・是正を行う。</w:t>
      </w:r>
    </w:p>
    <w:p w:rsidR="00BA75B2" w:rsidRDefault="00BA75B2" w:rsidP="000E3A41">
      <w:pPr>
        <w:rPr>
          <w:sz w:val="24"/>
          <w:szCs w:val="24"/>
        </w:rPr>
      </w:pPr>
    </w:p>
    <w:p w:rsidR="000E3A41" w:rsidRPr="00DD2E82" w:rsidRDefault="000E3A41" w:rsidP="000E3A41">
      <w:pPr>
        <w:rPr>
          <w:b/>
          <w:sz w:val="24"/>
          <w:szCs w:val="24"/>
          <w:u w:val="single"/>
        </w:rPr>
      </w:pPr>
      <w:r w:rsidRPr="00DD2E82">
        <w:rPr>
          <w:rFonts w:hint="eastAsia"/>
          <w:b/>
          <w:sz w:val="24"/>
          <w:szCs w:val="24"/>
          <w:u w:val="single"/>
        </w:rPr>
        <w:t>２　合理的でかつ効率的・効果的な活動の推進のための取組</w:t>
      </w:r>
    </w:p>
    <w:p w:rsidR="000E3A41" w:rsidRPr="009A49AC" w:rsidRDefault="009A49AC" w:rsidP="00D45F28">
      <w:pPr>
        <w:ind w:leftChars="100" w:left="690" w:hangingChars="200" w:hanging="480"/>
        <w:rPr>
          <w:sz w:val="24"/>
          <w:szCs w:val="24"/>
        </w:rPr>
      </w:pPr>
      <w:r>
        <w:rPr>
          <w:rFonts w:hint="eastAsia"/>
          <w:sz w:val="24"/>
          <w:szCs w:val="24"/>
        </w:rPr>
        <w:t>（１）</w:t>
      </w:r>
      <w:r w:rsidR="000E3A41" w:rsidRPr="009A49AC">
        <w:rPr>
          <w:rFonts w:hint="eastAsia"/>
          <w:sz w:val="24"/>
          <w:szCs w:val="24"/>
        </w:rPr>
        <w:t>校長及び部活動顧問は、部活動の実施に</w:t>
      </w:r>
      <w:r w:rsidR="001B7913" w:rsidRPr="009A49AC">
        <w:rPr>
          <w:rFonts w:hint="eastAsia"/>
          <w:sz w:val="24"/>
          <w:szCs w:val="24"/>
        </w:rPr>
        <w:t>当</w:t>
      </w:r>
      <w:r w:rsidR="000E3A41" w:rsidRPr="009A49AC">
        <w:rPr>
          <w:rFonts w:hint="eastAsia"/>
          <w:sz w:val="24"/>
          <w:szCs w:val="24"/>
        </w:rPr>
        <w:t>たっては</w:t>
      </w:r>
      <w:r w:rsidR="001B7913" w:rsidRPr="009A49AC">
        <w:rPr>
          <w:rFonts w:hint="eastAsia"/>
          <w:sz w:val="24"/>
          <w:szCs w:val="24"/>
        </w:rPr>
        <w:t>、生徒の心身の健康管理（</w:t>
      </w:r>
      <w:r w:rsidR="001B7913" w:rsidRPr="001B7913">
        <w:rPr>
          <w:rFonts w:hint="eastAsia"/>
          <w:sz w:val="24"/>
          <w:szCs w:val="24"/>
        </w:rPr>
        <w:t>障害、外</w:t>
      </w:r>
      <w:r w:rsidR="001B7913" w:rsidRPr="00584E10">
        <w:rPr>
          <w:rFonts w:hint="eastAsia"/>
          <w:sz w:val="24"/>
          <w:szCs w:val="24"/>
        </w:rPr>
        <w:t>傷</w:t>
      </w:r>
      <w:r w:rsidRPr="00584E10">
        <w:rPr>
          <w:rFonts w:hint="eastAsia"/>
          <w:sz w:val="24"/>
          <w:szCs w:val="24"/>
        </w:rPr>
        <w:t>、熱中症</w:t>
      </w:r>
      <w:r w:rsidR="001B7913" w:rsidRPr="00584E10">
        <w:rPr>
          <w:rFonts w:hint="eastAsia"/>
          <w:sz w:val="24"/>
          <w:szCs w:val="24"/>
        </w:rPr>
        <w:t>の予防や</w:t>
      </w:r>
      <w:r w:rsidRPr="00584E10">
        <w:rPr>
          <w:rFonts w:hint="eastAsia"/>
          <w:sz w:val="24"/>
          <w:szCs w:val="24"/>
        </w:rPr>
        <w:t>バランスの取</w:t>
      </w:r>
      <w:r w:rsidR="001B7913" w:rsidRPr="00584E10">
        <w:rPr>
          <w:rFonts w:hint="eastAsia"/>
          <w:sz w:val="24"/>
          <w:szCs w:val="24"/>
        </w:rPr>
        <w:t>れ</w:t>
      </w:r>
      <w:r w:rsidR="001B7913" w:rsidRPr="001B7913">
        <w:rPr>
          <w:rFonts w:hint="eastAsia"/>
          <w:sz w:val="24"/>
          <w:szCs w:val="24"/>
        </w:rPr>
        <w:t>た学校生活への配慮等を含む）、事故防止（活動場所における施設・設備の点検や活動における安全対策等）及び体罰・ハラスメントの根絶を徹底する。</w:t>
      </w:r>
    </w:p>
    <w:p w:rsidR="008708C9" w:rsidRPr="001B7913" w:rsidRDefault="008708C9" w:rsidP="001B7913">
      <w:pPr>
        <w:ind w:leftChars="200" w:left="420"/>
        <w:rPr>
          <w:sz w:val="24"/>
          <w:szCs w:val="24"/>
        </w:rPr>
      </w:pPr>
    </w:p>
    <w:p w:rsidR="008708C9" w:rsidRPr="00584E10" w:rsidRDefault="00584E10" w:rsidP="005A7745">
      <w:pPr>
        <w:ind w:leftChars="100" w:left="690" w:hangingChars="200" w:hanging="480"/>
        <w:rPr>
          <w:sz w:val="24"/>
          <w:szCs w:val="24"/>
        </w:rPr>
      </w:pPr>
      <w:r>
        <w:rPr>
          <w:rFonts w:hint="eastAsia"/>
          <w:sz w:val="24"/>
          <w:szCs w:val="24"/>
        </w:rPr>
        <w:t>（２）</w:t>
      </w:r>
      <w:r w:rsidR="00DD2E82" w:rsidRPr="00584E10">
        <w:rPr>
          <w:rFonts w:hint="eastAsia"/>
          <w:sz w:val="24"/>
          <w:szCs w:val="24"/>
        </w:rPr>
        <w:t>部活動顧問は、</w:t>
      </w:r>
      <w:r w:rsidR="009A49AC" w:rsidRPr="00584E10">
        <w:rPr>
          <w:rFonts w:hint="eastAsia"/>
          <w:sz w:val="24"/>
          <w:szCs w:val="24"/>
        </w:rPr>
        <w:t>生徒のバランスの取れた健全な</w:t>
      </w:r>
      <w:r w:rsidR="006B116C">
        <w:rPr>
          <w:rFonts w:hint="eastAsia"/>
          <w:sz w:val="24"/>
          <w:szCs w:val="24"/>
        </w:rPr>
        <w:t>成長の確保の観点から休養を適切に取ることが必要であること、</w:t>
      </w:r>
      <w:r w:rsidR="009A49AC" w:rsidRPr="00584E10">
        <w:rPr>
          <w:rFonts w:hint="eastAsia"/>
          <w:sz w:val="24"/>
          <w:szCs w:val="24"/>
        </w:rPr>
        <w:t>過度の練習が生徒の心身に負担を与え、必ずしも体力や能力の向上につながらないこと等を</w:t>
      </w:r>
      <w:r w:rsidR="00035B83" w:rsidRPr="00584E10">
        <w:rPr>
          <w:rFonts w:hint="eastAsia"/>
          <w:sz w:val="24"/>
          <w:szCs w:val="24"/>
        </w:rPr>
        <w:t>正</w:t>
      </w:r>
      <w:r w:rsidR="009A49AC" w:rsidRPr="00584E10">
        <w:rPr>
          <w:rFonts w:hint="eastAsia"/>
          <w:sz w:val="24"/>
          <w:szCs w:val="24"/>
        </w:rPr>
        <w:t>しく</w:t>
      </w:r>
      <w:r w:rsidR="005A7745">
        <w:rPr>
          <w:rFonts w:hint="eastAsia"/>
          <w:sz w:val="24"/>
          <w:szCs w:val="24"/>
        </w:rPr>
        <w:t>理解するとともに、</w:t>
      </w:r>
      <w:r w:rsidR="00035B83" w:rsidRPr="00584E10">
        <w:rPr>
          <w:rFonts w:hint="eastAsia"/>
          <w:sz w:val="24"/>
          <w:szCs w:val="24"/>
        </w:rPr>
        <w:t>生徒の体力、能力の向上や、生涯を通じてスポーツや芸術文化等に親しむ基礎を培うことができるよう、</w:t>
      </w:r>
      <w:r w:rsidR="001B7913" w:rsidRPr="00584E10">
        <w:rPr>
          <w:rFonts w:hint="eastAsia"/>
          <w:sz w:val="24"/>
          <w:szCs w:val="24"/>
        </w:rPr>
        <w:t>生徒とコミュニケーションを十分に図り、生徒がバーンアウトすることなく技能や記録の向上</w:t>
      </w:r>
      <w:r w:rsidR="00035B83" w:rsidRPr="00584E10">
        <w:rPr>
          <w:rFonts w:hint="eastAsia"/>
          <w:sz w:val="24"/>
          <w:szCs w:val="24"/>
        </w:rPr>
        <w:t>、大会等での好成績</w:t>
      </w:r>
      <w:r w:rsidR="001B7913" w:rsidRPr="00584E10">
        <w:rPr>
          <w:rFonts w:hint="eastAsia"/>
          <w:sz w:val="24"/>
          <w:szCs w:val="24"/>
        </w:rPr>
        <w:t>等それぞれの目標</w:t>
      </w:r>
      <w:r w:rsidR="00035B83" w:rsidRPr="00584E10">
        <w:rPr>
          <w:rFonts w:hint="eastAsia"/>
          <w:sz w:val="24"/>
          <w:szCs w:val="24"/>
        </w:rPr>
        <w:t>を</w:t>
      </w:r>
      <w:r w:rsidR="001B7913" w:rsidRPr="00584E10">
        <w:rPr>
          <w:rFonts w:hint="eastAsia"/>
          <w:sz w:val="24"/>
          <w:szCs w:val="24"/>
        </w:rPr>
        <w:t>達成できるよう、合理的</w:t>
      </w:r>
      <w:r w:rsidR="00035B83" w:rsidRPr="00584E10">
        <w:rPr>
          <w:rFonts w:hint="eastAsia"/>
          <w:sz w:val="24"/>
          <w:szCs w:val="24"/>
        </w:rPr>
        <w:t>で効率的・効果的</w:t>
      </w:r>
      <w:r w:rsidR="001B7913" w:rsidRPr="00584E10">
        <w:rPr>
          <w:rFonts w:hint="eastAsia"/>
          <w:sz w:val="24"/>
          <w:szCs w:val="24"/>
        </w:rPr>
        <w:t>な</w:t>
      </w:r>
      <w:r w:rsidR="00035B83" w:rsidRPr="00584E10">
        <w:rPr>
          <w:rFonts w:hint="eastAsia"/>
          <w:sz w:val="24"/>
          <w:szCs w:val="24"/>
        </w:rPr>
        <w:t>練習</w:t>
      </w:r>
      <w:r w:rsidR="001B7913" w:rsidRPr="00584E10">
        <w:rPr>
          <w:rFonts w:hint="eastAsia"/>
          <w:sz w:val="24"/>
          <w:szCs w:val="24"/>
        </w:rPr>
        <w:t>を積極的に導入し、休養を</w:t>
      </w:r>
      <w:r w:rsidR="00035B83" w:rsidRPr="00584E10">
        <w:rPr>
          <w:rFonts w:hint="eastAsia"/>
          <w:sz w:val="24"/>
          <w:szCs w:val="24"/>
        </w:rPr>
        <w:t>適切に</w:t>
      </w:r>
      <w:r w:rsidR="001B7913" w:rsidRPr="00584E10">
        <w:rPr>
          <w:rFonts w:hint="eastAsia"/>
          <w:sz w:val="24"/>
          <w:szCs w:val="24"/>
        </w:rPr>
        <w:t>取り</w:t>
      </w:r>
      <w:r w:rsidR="00035B83" w:rsidRPr="00584E10">
        <w:rPr>
          <w:rFonts w:hint="eastAsia"/>
          <w:sz w:val="24"/>
          <w:szCs w:val="24"/>
        </w:rPr>
        <w:t>つつ</w:t>
      </w:r>
      <w:r w:rsidR="001B7913" w:rsidRPr="00584E10">
        <w:rPr>
          <w:rFonts w:hint="eastAsia"/>
          <w:sz w:val="24"/>
          <w:szCs w:val="24"/>
        </w:rPr>
        <w:t>、短時間で効果が得られる</w:t>
      </w:r>
      <w:r w:rsidR="00090EB0">
        <w:rPr>
          <w:rFonts w:hint="eastAsia"/>
          <w:sz w:val="24"/>
          <w:szCs w:val="24"/>
        </w:rPr>
        <w:t>指導</w:t>
      </w:r>
      <w:r w:rsidR="00035B83" w:rsidRPr="00584E10">
        <w:rPr>
          <w:rFonts w:hint="eastAsia"/>
          <w:sz w:val="24"/>
          <w:szCs w:val="24"/>
        </w:rPr>
        <w:t>を行う。</w:t>
      </w:r>
    </w:p>
    <w:p w:rsidR="00C06663" w:rsidRDefault="00035B83" w:rsidP="00D45F28">
      <w:pPr>
        <w:ind w:left="720" w:hangingChars="300" w:hanging="720"/>
        <w:rPr>
          <w:sz w:val="24"/>
          <w:szCs w:val="24"/>
        </w:rPr>
      </w:pPr>
      <w:r w:rsidRPr="00584E10">
        <w:rPr>
          <w:rFonts w:hint="eastAsia"/>
          <w:sz w:val="24"/>
          <w:szCs w:val="24"/>
        </w:rPr>
        <w:t xml:space="preserve">　　　</w:t>
      </w:r>
      <w:r w:rsidR="00D45F28">
        <w:rPr>
          <w:rFonts w:hint="eastAsia"/>
          <w:sz w:val="24"/>
          <w:szCs w:val="24"/>
        </w:rPr>
        <w:t xml:space="preserve"> </w:t>
      </w:r>
      <w:r w:rsidRPr="00584E10">
        <w:rPr>
          <w:rFonts w:hint="eastAsia"/>
          <w:sz w:val="24"/>
          <w:szCs w:val="24"/>
        </w:rPr>
        <w:t>また、専門的知見を有する保健体育担当の教員や養護教諭等と連携・協力し、</w:t>
      </w:r>
    </w:p>
    <w:p w:rsidR="00805BB6" w:rsidRDefault="00035B83" w:rsidP="00C06663">
      <w:pPr>
        <w:ind w:leftChars="300" w:left="630"/>
        <w:rPr>
          <w:sz w:val="24"/>
          <w:szCs w:val="24"/>
        </w:rPr>
      </w:pPr>
      <w:r w:rsidRPr="00584E10">
        <w:rPr>
          <w:rFonts w:hint="eastAsia"/>
          <w:sz w:val="24"/>
          <w:szCs w:val="24"/>
        </w:rPr>
        <w:t>発達の個人差や成長期における体と心の状態等に関する正しい知識を得た上で指導を行う。</w:t>
      </w:r>
    </w:p>
    <w:p w:rsidR="00E91EF3" w:rsidRPr="00805BB6" w:rsidRDefault="00E91EF3" w:rsidP="009E1796">
      <w:pPr>
        <w:ind w:left="480" w:hangingChars="200" w:hanging="480"/>
        <w:rPr>
          <w:sz w:val="24"/>
          <w:szCs w:val="24"/>
        </w:rPr>
      </w:pPr>
    </w:p>
    <w:p w:rsidR="00805BB6" w:rsidRPr="00DD2E82" w:rsidRDefault="003A3863" w:rsidP="008708C9">
      <w:pPr>
        <w:rPr>
          <w:b/>
          <w:sz w:val="24"/>
          <w:szCs w:val="24"/>
          <w:u w:val="single"/>
        </w:rPr>
      </w:pPr>
      <w:r>
        <w:rPr>
          <w:rFonts w:hint="eastAsia"/>
          <w:b/>
          <w:sz w:val="24"/>
          <w:szCs w:val="24"/>
          <w:u w:val="single"/>
        </w:rPr>
        <w:t>３　適切な休養</w:t>
      </w:r>
      <w:r w:rsidR="008708C9" w:rsidRPr="00DD2E82">
        <w:rPr>
          <w:rFonts w:hint="eastAsia"/>
          <w:b/>
          <w:sz w:val="24"/>
          <w:szCs w:val="24"/>
          <w:u w:val="single"/>
        </w:rPr>
        <w:t>日等の設定</w:t>
      </w:r>
    </w:p>
    <w:p w:rsidR="00176C3D" w:rsidRPr="00DF0BF6" w:rsidRDefault="00DF0BF6" w:rsidP="00DF0BF6">
      <w:pPr>
        <w:rPr>
          <w:sz w:val="24"/>
          <w:szCs w:val="24"/>
        </w:rPr>
      </w:pPr>
      <w:r>
        <w:rPr>
          <w:rFonts w:hint="eastAsia"/>
          <w:sz w:val="24"/>
          <w:szCs w:val="24"/>
        </w:rPr>
        <w:t>（１）</w:t>
      </w:r>
      <w:r w:rsidR="004D2572" w:rsidRPr="00DF0BF6">
        <w:rPr>
          <w:rFonts w:hint="eastAsia"/>
          <w:sz w:val="24"/>
          <w:szCs w:val="24"/>
        </w:rPr>
        <w:t>休養日の設定</w:t>
      </w:r>
    </w:p>
    <w:p w:rsidR="00176C3D" w:rsidRPr="00176C3D" w:rsidRDefault="00176C3D" w:rsidP="00176C3D">
      <w:pPr>
        <w:ind w:firstLine="480"/>
        <w:rPr>
          <w:sz w:val="24"/>
          <w:szCs w:val="24"/>
        </w:rPr>
      </w:pPr>
      <w:r w:rsidRPr="00176C3D">
        <w:rPr>
          <w:rFonts w:hint="eastAsia"/>
          <w:sz w:val="24"/>
          <w:szCs w:val="24"/>
        </w:rPr>
        <w:t>①</w:t>
      </w:r>
      <w:r w:rsidR="008B746C">
        <w:rPr>
          <w:rFonts w:hint="eastAsia"/>
          <w:sz w:val="24"/>
          <w:szCs w:val="24"/>
        </w:rPr>
        <w:t xml:space="preserve">　</w:t>
      </w:r>
      <w:r w:rsidRPr="00176C3D">
        <w:rPr>
          <w:rFonts w:hint="eastAsia"/>
          <w:sz w:val="24"/>
          <w:szCs w:val="24"/>
        </w:rPr>
        <w:t>学期中</w:t>
      </w:r>
    </w:p>
    <w:p w:rsidR="00936ECA" w:rsidRPr="00584E10" w:rsidRDefault="008250B7" w:rsidP="008250B7">
      <w:pPr>
        <w:ind w:leftChars="350" w:left="975" w:hangingChars="100" w:hanging="240"/>
        <w:rPr>
          <w:sz w:val="24"/>
          <w:szCs w:val="24"/>
        </w:rPr>
      </w:pPr>
      <w:r>
        <w:rPr>
          <w:sz w:val="24"/>
          <w:szCs w:val="24"/>
        </w:rPr>
        <w:t xml:space="preserve">ア　</w:t>
      </w:r>
      <w:r w:rsidR="004D2572" w:rsidRPr="00176C3D">
        <w:rPr>
          <w:rFonts w:hint="eastAsia"/>
          <w:sz w:val="24"/>
          <w:szCs w:val="24"/>
        </w:rPr>
        <w:t>週当たり２日以上の休養日を設ける。（平日は少なくとも１日、土曜日</w:t>
      </w:r>
      <w:r w:rsidR="00352581" w:rsidRPr="00176C3D">
        <w:rPr>
          <w:rFonts w:hint="eastAsia"/>
          <w:sz w:val="24"/>
          <w:szCs w:val="24"/>
        </w:rPr>
        <w:t>及</w:t>
      </w:r>
      <w:r w:rsidR="00352581" w:rsidRPr="00584E10">
        <w:rPr>
          <w:rFonts w:hint="eastAsia"/>
          <w:sz w:val="24"/>
          <w:szCs w:val="24"/>
        </w:rPr>
        <w:t>び</w:t>
      </w:r>
      <w:r w:rsidR="004D2572" w:rsidRPr="00584E10">
        <w:rPr>
          <w:rFonts w:hint="eastAsia"/>
          <w:sz w:val="24"/>
          <w:szCs w:val="24"/>
        </w:rPr>
        <w:t>日曜日（以下、「週末」という。）は、少なくとも１日以上を休養日とする。週末に大会参加等で活動した場合は、休養日を他の日に振り替える。</w:t>
      </w:r>
      <w:r w:rsidR="00BC5D21" w:rsidRPr="00584E10">
        <w:rPr>
          <w:rFonts w:hint="eastAsia"/>
          <w:sz w:val="24"/>
          <w:szCs w:val="24"/>
        </w:rPr>
        <w:t>）</w:t>
      </w:r>
    </w:p>
    <w:p w:rsidR="008250B7" w:rsidRPr="00584E10" w:rsidRDefault="008250B7" w:rsidP="008250B7">
      <w:pPr>
        <w:ind w:leftChars="350" w:left="975" w:hangingChars="100" w:hanging="240"/>
        <w:rPr>
          <w:sz w:val="24"/>
          <w:szCs w:val="24"/>
        </w:rPr>
      </w:pPr>
      <w:r w:rsidRPr="00584E10">
        <w:rPr>
          <w:sz w:val="24"/>
          <w:szCs w:val="24"/>
        </w:rPr>
        <w:t>イ　中</w:t>
      </w:r>
      <w:r w:rsidR="00BC5D21" w:rsidRPr="00584E10">
        <w:rPr>
          <w:rFonts w:hint="eastAsia"/>
          <w:sz w:val="24"/>
          <w:szCs w:val="24"/>
        </w:rPr>
        <w:t>学校</w:t>
      </w:r>
      <w:r w:rsidRPr="00584E10">
        <w:rPr>
          <w:sz w:val="24"/>
          <w:szCs w:val="24"/>
        </w:rPr>
        <w:t>体</w:t>
      </w:r>
      <w:r w:rsidR="00BC5D21" w:rsidRPr="00584E10">
        <w:rPr>
          <w:rFonts w:hint="eastAsia"/>
          <w:sz w:val="24"/>
          <w:szCs w:val="24"/>
        </w:rPr>
        <w:t>育</w:t>
      </w:r>
      <w:r w:rsidRPr="00584E10">
        <w:rPr>
          <w:sz w:val="24"/>
          <w:szCs w:val="24"/>
        </w:rPr>
        <w:t>連</w:t>
      </w:r>
      <w:r w:rsidR="00BC5D21" w:rsidRPr="00584E10">
        <w:rPr>
          <w:rFonts w:hint="eastAsia"/>
          <w:sz w:val="24"/>
          <w:szCs w:val="24"/>
        </w:rPr>
        <w:t>盟</w:t>
      </w:r>
      <w:r w:rsidRPr="00584E10">
        <w:rPr>
          <w:sz w:val="24"/>
          <w:szCs w:val="24"/>
        </w:rPr>
        <w:t>又は中</w:t>
      </w:r>
      <w:r w:rsidR="00BC5D21" w:rsidRPr="00584E10">
        <w:rPr>
          <w:rFonts w:hint="eastAsia"/>
          <w:sz w:val="24"/>
          <w:szCs w:val="24"/>
        </w:rPr>
        <w:t>学校</w:t>
      </w:r>
      <w:r w:rsidRPr="00584E10">
        <w:rPr>
          <w:sz w:val="24"/>
          <w:szCs w:val="24"/>
        </w:rPr>
        <w:t>文</w:t>
      </w:r>
      <w:r w:rsidR="00BC5D21" w:rsidRPr="00584E10">
        <w:rPr>
          <w:rFonts w:hint="eastAsia"/>
          <w:sz w:val="24"/>
          <w:szCs w:val="24"/>
        </w:rPr>
        <w:t>化</w:t>
      </w:r>
      <w:r w:rsidRPr="00584E10">
        <w:rPr>
          <w:sz w:val="24"/>
          <w:szCs w:val="24"/>
        </w:rPr>
        <w:t>連</w:t>
      </w:r>
      <w:r w:rsidR="00BC5D21" w:rsidRPr="00584E10">
        <w:rPr>
          <w:rFonts w:hint="eastAsia"/>
          <w:sz w:val="24"/>
          <w:szCs w:val="24"/>
        </w:rPr>
        <w:t>盟</w:t>
      </w:r>
      <w:r w:rsidRPr="00584E10">
        <w:rPr>
          <w:sz w:val="24"/>
          <w:szCs w:val="24"/>
        </w:rPr>
        <w:t>等が主催する大会等の前に、数週</w:t>
      </w:r>
      <w:r w:rsidR="00BC5D21" w:rsidRPr="00584E10">
        <w:rPr>
          <w:rFonts w:hint="eastAsia"/>
          <w:sz w:val="24"/>
          <w:szCs w:val="24"/>
        </w:rPr>
        <w:t>間</w:t>
      </w:r>
      <w:r w:rsidRPr="00584E10">
        <w:rPr>
          <w:sz w:val="24"/>
          <w:szCs w:val="24"/>
        </w:rPr>
        <w:t>にわた</w:t>
      </w:r>
      <w:r w:rsidR="00BC5D21" w:rsidRPr="00584E10">
        <w:rPr>
          <w:rFonts w:hint="eastAsia"/>
          <w:sz w:val="24"/>
          <w:szCs w:val="24"/>
        </w:rPr>
        <w:t>り</w:t>
      </w:r>
      <w:r w:rsidRPr="00584E10">
        <w:rPr>
          <w:sz w:val="24"/>
          <w:szCs w:val="24"/>
        </w:rPr>
        <w:t>休日（土･日･祝日）に連続した活動が必要となる場合は、</w:t>
      </w:r>
      <w:r w:rsidR="00F32169" w:rsidRPr="00584E10">
        <w:rPr>
          <w:rFonts w:hint="eastAsia"/>
          <w:sz w:val="24"/>
          <w:szCs w:val="24"/>
        </w:rPr>
        <w:t>部活動顧問は</w:t>
      </w:r>
      <w:r w:rsidRPr="00584E10">
        <w:rPr>
          <w:sz w:val="24"/>
          <w:szCs w:val="24"/>
        </w:rPr>
        <w:t>保護者の理解</w:t>
      </w:r>
      <w:r w:rsidR="00F32169" w:rsidRPr="00584E10">
        <w:rPr>
          <w:rFonts w:hint="eastAsia"/>
          <w:sz w:val="24"/>
          <w:szCs w:val="24"/>
        </w:rPr>
        <w:t>及び校長の</w:t>
      </w:r>
      <w:r w:rsidRPr="00584E10">
        <w:rPr>
          <w:sz w:val="24"/>
          <w:szCs w:val="24"/>
        </w:rPr>
        <w:t>許可</w:t>
      </w:r>
      <w:r w:rsidR="00F32169" w:rsidRPr="00584E10">
        <w:rPr>
          <w:rFonts w:hint="eastAsia"/>
          <w:sz w:val="24"/>
          <w:szCs w:val="24"/>
        </w:rPr>
        <w:t>を得</w:t>
      </w:r>
      <w:r w:rsidRPr="00584E10">
        <w:rPr>
          <w:sz w:val="24"/>
          <w:szCs w:val="24"/>
        </w:rPr>
        <w:t>た場合に</w:t>
      </w:r>
      <w:r w:rsidR="00F32169" w:rsidRPr="00584E10">
        <w:rPr>
          <w:rFonts w:hint="eastAsia"/>
          <w:sz w:val="24"/>
          <w:szCs w:val="24"/>
        </w:rPr>
        <w:t>限り、休養日</w:t>
      </w:r>
      <w:r w:rsidR="00735F43" w:rsidRPr="00584E10">
        <w:rPr>
          <w:rFonts w:hint="eastAsia"/>
          <w:sz w:val="24"/>
          <w:szCs w:val="24"/>
        </w:rPr>
        <w:t>を</w:t>
      </w:r>
      <w:r w:rsidR="00A40729" w:rsidRPr="00584E10">
        <w:rPr>
          <w:rFonts w:hint="eastAsia"/>
          <w:sz w:val="24"/>
          <w:szCs w:val="24"/>
        </w:rPr>
        <w:t>他の日に振り替え</w:t>
      </w:r>
      <w:r w:rsidR="00735F43" w:rsidRPr="00584E10">
        <w:rPr>
          <w:rFonts w:hint="eastAsia"/>
          <w:sz w:val="24"/>
          <w:szCs w:val="24"/>
        </w:rPr>
        <w:t>て必要な活動をする</w:t>
      </w:r>
      <w:r w:rsidRPr="00584E10">
        <w:rPr>
          <w:sz w:val="24"/>
          <w:szCs w:val="24"/>
        </w:rPr>
        <w:t>ことができる。</w:t>
      </w:r>
    </w:p>
    <w:p w:rsidR="008250B7" w:rsidRPr="00584E10" w:rsidRDefault="008250B7" w:rsidP="00584E10">
      <w:pPr>
        <w:ind w:leftChars="350" w:left="975" w:hangingChars="100" w:hanging="240"/>
        <w:rPr>
          <w:sz w:val="24"/>
          <w:szCs w:val="24"/>
        </w:rPr>
      </w:pPr>
      <w:r w:rsidRPr="00584E10">
        <w:rPr>
          <w:sz w:val="24"/>
          <w:szCs w:val="24"/>
        </w:rPr>
        <w:t xml:space="preserve">　　その際、校長は、生徒や</w:t>
      </w:r>
      <w:r w:rsidR="00F32169" w:rsidRPr="00584E10">
        <w:rPr>
          <w:rFonts w:hint="eastAsia"/>
          <w:sz w:val="24"/>
          <w:szCs w:val="24"/>
        </w:rPr>
        <w:t>部活動顧問</w:t>
      </w:r>
      <w:r w:rsidRPr="00584E10">
        <w:rPr>
          <w:sz w:val="24"/>
          <w:szCs w:val="24"/>
        </w:rPr>
        <w:t>にとって負担</w:t>
      </w:r>
      <w:r w:rsidR="00F32169" w:rsidRPr="00584E10">
        <w:rPr>
          <w:rFonts w:hint="eastAsia"/>
          <w:sz w:val="24"/>
          <w:szCs w:val="24"/>
        </w:rPr>
        <w:t>が過重なものに</w:t>
      </w:r>
      <w:r w:rsidRPr="00584E10">
        <w:rPr>
          <w:sz w:val="24"/>
          <w:szCs w:val="24"/>
        </w:rPr>
        <w:t>ならないよう十分に配慮する。</w:t>
      </w:r>
    </w:p>
    <w:p w:rsidR="00352581" w:rsidRPr="00584E10" w:rsidRDefault="008B746C" w:rsidP="00176C3D">
      <w:pPr>
        <w:ind w:firstLineChars="200" w:firstLine="480"/>
        <w:rPr>
          <w:sz w:val="24"/>
          <w:szCs w:val="24"/>
        </w:rPr>
      </w:pPr>
      <w:r w:rsidRPr="00584E10">
        <w:rPr>
          <w:rFonts w:hint="eastAsia"/>
          <w:sz w:val="24"/>
          <w:szCs w:val="24"/>
        </w:rPr>
        <w:t xml:space="preserve">②　</w:t>
      </w:r>
      <w:r w:rsidR="00352581" w:rsidRPr="00584E10">
        <w:rPr>
          <w:rFonts w:hint="eastAsia"/>
          <w:sz w:val="24"/>
          <w:szCs w:val="24"/>
        </w:rPr>
        <w:t>長期休業中</w:t>
      </w:r>
    </w:p>
    <w:p w:rsidR="00176C3D" w:rsidRPr="00584E10" w:rsidRDefault="004D2572" w:rsidP="00584E10">
      <w:pPr>
        <w:ind w:left="960" w:hangingChars="400" w:hanging="960"/>
        <w:rPr>
          <w:sz w:val="24"/>
          <w:szCs w:val="24"/>
        </w:rPr>
      </w:pPr>
      <w:r w:rsidRPr="00584E10">
        <w:rPr>
          <w:rFonts w:hint="eastAsia"/>
          <w:sz w:val="24"/>
          <w:szCs w:val="24"/>
        </w:rPr>
        <w:t xml:space="preserve">　</w:t>
      </w:r>
      <w:r w:rsidR="00936ECA" w:rsidRPr="00584E10">
        <w:rPr>
          <w:rFonts w:hint="eastAsia"/>
          <w:sz w:val="24"/>
          <w:szCs w:val="24"/>
        </w:rPr>
        <w:t xml:space="preserve">　</w:t>
      </w:r>
      <w:r w:rsidR="00584E10" w:rsidRPr="00584E10">
        <w:rPr>
          <w:rFonts w:hint="eastAsia"/>
          <w:sz w:val="24"/>
          <w:szCs w:val="24"/>
        </w:rPr>
        <w:t xml:space="preserve">　　</w:t>
      </w:r>
      <w:r w:rsidR="00805BB6" w:rsidRPr="00584E10">
        <w:rPr>
          <w:rFonts w:hint="eastAsia"/>
          <w:sz w:val="24"/>
          <w:szCs w:val="24"/>
        </w:rPr>
        <w:t xml:space="preserve">　</w:t>
      </w:r>
      <w:r w:rsidR="00A40729" w:rsidRPr="00584E10">
        <w:rPr>
          <w:rFonts w:hint="eastAsia"/>
          <w:sz w:val="24"/>
          <w:szCs w:val="24"/>
        </w:rPr>
        <w:t>上記の「</w:t>
      </w:r>
      <w:r w:rsidR="00176C3D" w:rsidRPr="00584E10">
        <w:rPr>
          <w:rFonts w:hint="eastAsia"/>
          <w:sz w:val="24"/>
          <w:szCs w:val="24"/>
        </w:rPr>
        <w:t>①</w:t>
      </w:r>
      <w:r w:rsidR="00776B59" w:rsidRPr="00584E10">
        <w:rPr>
          <w:rFonts w:hint="eastAsia"/>
          <w:sz w:val="24"/>
          <w:szCs w:val="24"/>
        </w:rPr>
        <w:t xml:space="preserve">　</w:t>
      </w:r>
      <w:r w:rsidR="00176C3D" w:rsidRPr="00584E10">
        <w:rPr>
          <w:rFonts w:hint="eastAsia"/>
          <w:sz w:val="24"/>
          <w:szCs w:val="24"/>
        </w:rPr>
        <w:t>学期中」に準じて休養日を設</w:t>
      </w:r>
      <w:r w:rsidR="00735F43" w:rsidRPr="00584E10">
        <w:rPr>
          <w:rFonts w:hint="eastAsia"/>
          <w:sz w:val="24"/>
          <w:szCs w:val="24"/>
        </w:rPr>
        <w:t>け</w:t>
      </w:r>
      <w:r w:rsidR="00176C3D" w:rsidRPr="00584E10">
        <w:rPr>
          <w:rFonts w:hint="eastAsia"/>
          <w:sz w:val="24"/>
          <w:szCs w:val="24"/>
        </w:rPr>
        <w:t>る。また、長期休業の趣旨</w:t>
      </w:r>
      <w:r w:rsidR="00735F43" w:rsidRPr="00584E10">
        <w:rPr>
          <w:rFonts w:hint="eastAsia"/>
          <w:sz w:val="24"/>
          <w:szCs w:val="24"/>
        </w:rPr>
        <w:t>に照らして</w:t>
      </w:r>
      <w:r w:rsidR="00584E10" w:rsidRPr="00584E10">
        <w:rPr>
          <w:rFonts w:hint="eastAsia"/>
          <w:sz w:val="24"/>
          <w:szCs w:val="24"/>
        </w:rPr>
        <w:t>、生徒が十分な休養</w:t>
      </w:r>
      <w:r w:rsidR="00D22084">
        <w:rPr>
          <w:rFonts w:hint="eastAsia"/>
          <w:sz w:val="24"/>
          <w:szCs w:val="24"/>
        </w:rPr>
        <w:t>を</w:t>
      </w:r>
      <w:bookmarkStart w:id="0" w:name="_GoBack"/>
      <w:bookmarkEnd w:id="0"/>
      <w:r w:rsidR="00735F43" w:rsidRPr="00584E10">
        <w:rPr>
          <w:rFonts w:hint="eastAsia"/>
          <w:sz w:val="24"/>
          <w:szCs w:val="24"/>
        </w:rPr>
        <w:t>取</w:t>
      </w:r>
      <w:r w:rsidR="00176C3D" w:rsidRPr="00584E10">
        <w:rPr>
          <w:rFonts w:hint="eastAsia"/>
          <w:sz w:val="24"/>
          <w:szCs w:val="24"/>
        </w:rPr>
        <w:t>ることができるとともに、部活動以外にも</w:t>
      </w:r>
      <w:r w:rsidR="000B2939" w:rsidRPr="00584E10">
        <w:rPr>
          <w:rFonts w:hint="eastAsia"/>
          <w:sz w:val="24"/>
          <w:szCs w:val="24"/>
        </w:rPr>
        <w:t>多</w:t>
      </w:r>
      <w:r w:rsidR="00EC315A" w:rsidRPr="00584E10">
        <w:rPr>
          <w:rFonts w:hint="eastAsia"/>
          <w:sz w:val="24"/>
          <w:szCs w:val="24"/>
        </w:rPr>
        <w:t>様</w:t>
      </w:r>
      <w:r w:rsidR="00176C3D" w:rsidRPr="00584E10">
        <w:rPr>
          <w:rFonts w:hint="eastAsia"/>
          <w:sz w:val="24"/>
          <w:szCs w:val="24"/>
        </w:rPr>
        <w:t>な活動（家族・地域で過ごす等）</w:t>
      </w:r>
      <w:r w:rsidR="00735F43" w:rsidRPr="00584E10">
        <w:rPr>
          <w:rFonts w:hint="eastAsia"/>
          <w:sz w:val="24"/>
          <w:szCs w:val="24"/>
        </w:rPr>
        <w:t>を行うことが</w:t>
      </w:r>
      <w:r w:rsidR="00176C3D" w:rsidRPr="00584E10">
        <w:rPr>
          <w:rFonts w:hint="eastAsia"/>
          <w:sz w:val="24"/>
          <w:szCs w:val="24"/>
        </w:rPr>
        <w:t>できるよう、ある程度長期の休養期間（オフシーズン）を設ける。</w:t>
      </w:r>
    </w:p>
    <w:p w:rsidR="00735F43" w:rsidRPr="00584E10" w:rsidRDefault="000B2939" w:rsidP="00176C3D">
      <w:pPr>
        <w:ind w:left="960" w:hangingChars="400" w:hanging="960"/>
        <w:rPr>
          <w:sz w:val="24"/>
          <w:szCs w:val="24"/>
        </w:rPr>
      </w:pPr>
      <w:r w:rsidRPr="00584E10">
        <w:rPr>
          <w:rFonts w:hint="eastAsia"/>
          <w:sz w:val="24"/>
          <w:szCs w:val="24"/>
        </w:rPr>
        <w:t xml:space="preserve">　　　</w:t>
      </w:r>
      <w:r w:rsidR="00584E10" w:rsidRPr="00584E10">
        <w:rPr>
          <w:rFonts w:hint="eastAsia"/>
          <w:sz w:val="24"/>
          <w:szCs w:val="24"/>
        </w:rPr>
        <w:t xml:space="preserve">　</w:t>
      </w:r>
      <w:r w:rsidRPr="00584E10">
        <w:rPr>
          <w:rFonts w:hint="eastAsia"/>
          <w:sz w:val="24"/>
          <w:szCs w:val="24"/>
        </w:rPr>
        <w:t xml:space="preserve">　</w:t>
      </w:r>
      <w:r w:rsidR="00176C3D" w:rsidRPr="00584E10">
        <w:rPr>
          <w:rFonts w:hint="eastAsia"/>
          <w:sz w:val="24"/>
          <w:szCs w:val="24"/>
        </w:rPr>
        <w:t>なお、学校閉庁日及び年末年始（１２月２９日から１月３日）は休養</w:t>
      </w:r>
      <w:r w:rsidR="00735F43" w:rsidRPr="00584E10">
        <w:rPr>
          <w:rFonts w:hint="eastAsia"/>
          <w:sz w:val="24"/>
          <w:szCs w:val="24"/>
        </w:rPr>
        <w:t>日</w:t>
      </w:r>
    </w:p>
    <w:p w:rsidR="000B2939" w:rsidRPr="00584E10" w:rsidRDefault="00735F43" w:rsidP="00735F43">
      <w:pPr>
        <w:ind w:left="960" w:hangingChars="400" w:hanging="960"/>
        <w:rPr>
          <w:sz w:val="24"/>
          <w:szCs w:val="24"/>
        </w:rPr>
      </w:pPr>
      <w:r w:rsidRPr="00584E10">
        <w:rPr>
          <w:rFonts w:hint="eastAsia"/>
          <w:sz w:val="24"/>
          <w:szCs w:val="24"/>
        </w:rPr>
        <w:t xml:space="preserve">　　　</w:t>
      </w:r>
      <w:r w:rsidR="00E91EF3">
        <w:rPr>
          <w:rFonts w:hint="eastAsia"/>
          <w:sz w:val="24"/>
          <w:szCs w:val="24"/>
        </w:rPr>
        <w:t xml:space="preserve">　</w:t>
      </w:r>
      <w:r w:rsidR="00176C3D" w:rsidRPr="00584E10">
        <w:rPr>
          <w:rFonts w:hint="eastAsia"/>
          <w:sz w:val="24"/>
          <w:szCs w:val="24"/>
        </w:rPr>
        <w:t>とする。</w:t>
      </w:r>
    </w:p>
    <w:p w:rsidR="003A3863" w:rsidRPr="00584E10" w:rsidRDefault="003A3863" w:rsidP="003A3863">
      <w:pPr>
        <w:ind w:left="960" w:hangingChars="400" w:hanging="960"/>
        <w:rPr>
          <w:sz w:val="24"/>
          <w:szCs w:val="24"/>
        </w:rPr>
      </w:pPr>
    </w:p>
    <w:p w:rsidR="000B2939" w:rsidRPr="00584E10" w:rsidRDefault="000B2939" w:rsidP="008B746C">
      <w:pPr>
        <w:rPr>
          <w:sz w:val="24"/>
          <w:szCs w:val="24"/>
        </w:rPr>
      </w:pPr>
      <w:r w:rsidRPr="00584E10">
        <w:rPr>
          <w:rFonts w:hint="eastAsia"/>
          <w:sz w:val="24"/>
          <w:szCs w:val="24"/>
        </w:rPr>
        <w:t>（２）活動時間</w:t>
      </w:r>
    </w:p>
    <w:p w:rsidR="00584E10" w:rsidRPr="00584E10" w:rsidRDefault="00584E10" w:rsidP="00584E10">
      <w:pPr>
        <w:ind w:leftChars="100" w:left="930" w:hangingChars="300" w:hanging="720"/>
        <w:rPr>
          <w:sz w:val="24"/>
          <w:szCs w:val="24"/>
        </w:rPr>
      </w:pPr>
      <w:r w:rsidRPr="00584E10">
        <w:rPr>
          <w:rFonts w:hint="eastAsia"/>
          <w:sz w:val="24"/>
          <w:szCs w:val="24"/>
        </w:rPr>
        <w:t xml:space="preserve">　　</w:t>
      </w:r>
      <w:r w:rsidR="008B746C" w:rsidRPr="00584E10">
        <w:rPr>
          <w:rFonts w:hint="eastAsia"/>
          <w:sz w:val="24"/>
          <w:szCs w:val="24"/>
        </w:rPr>
        <w:t xml:space="preserve">　</w:t>
      </w:r>
      <w:r w:rsidR="000B2939" w:rsidRPr="00584E10">
        <w:rPr>
          <w:rFonts w:hint="eastAsia"/>
          <w:sz w:val="24"/>
          <w:szCs w:val="24"/>
        </w:rPr>
        <w:t>１日の活動時間は</w:t>
      </w:r>
      <w:r w:rsidR="007B3705" w:rsidRPr="00584E10">
        <w:rPr>
          <w:rFonts w:hint="eastAsia"/>
          <w:sz w:val="24"/>
          <w:szCs w:val="24"/>
        </w:rPr>
        <w:t>、</w:t>
      </w:r>
      <w:r w:rsidR="007D3337" w:rsidRPr="00584E10">
        <w:rPr>
          <w:rFonts w:hint="eastAsia"/>
          <w:sz w:val="24"/>
          <w:szCs w:val="24"/>
        </w:rPr>
        <w:t>長くとも、</w:t>
      </w:r>
      <w:r w:rsidR="008B746C" w:rsidRPr="00584E10">
        <w:rPr>
          <w:rFonts w:hint="eastAsia"/>
          <w:sz w:val="24"/>
          <w:szCs w:val="24"/>
        </w:rPr>
        <w:t>平日は２時間程度、学校の休業日（学</w:t>
      </w:r>
      <w:r w:rsidR="000B2939" w:rsidRPr="00584E10">
        <w:rPr>
          <w:rFonts w:hint="eastAsia"/>
          <w:sz w:val="24"/>
          <w:szCs w:val="24"/>
        </w:rPr>
        <w:t>期中の</w:t>
      </w:r>
    </w:p>
    <w:p w:rsidR="00D81240" w:rsidRPr="00584E10" w:rsidRDefault="000B2939" w:rsidP="00E91EF3">
      <w:pPr>
        <w:ind w:leftChars="350" w:left="735"/>
        <w:rPr>
          <w:sz w:val="24"/>
          <w:szCs w:val="24"/>
        </w:rPr>
      </w:pPr>
      <w:r w:rsidRPr="00584E10">
        <w:rPr>
          <w:rFonts w:hint="eastAsia"/>
          <w:sz w:val="24"/>
          <w:szCs w:val="24"/>
        </w:rPr>
        <w:t>週末を含む）は３時間程度と</w:t>
      </w:r>
      <w:r w:rsidR="007D3337" w:rsidRPr="00584E10">
        <w:rPr>
          <w:rFonts w:hint="eastAsia"/>
          <w:sz w:val="24"/>
          <w:szCs w:val="24"/>
        </w:rPr>
        <w:t>し、できるだけ短時間に、合理的でかつ効率的・効果的な活動を行う</w:t>
      </w:r>
      <w:r w:rsidRPr="00584E10">
        <w:rPr>
          <w:rFonts w:hint="eastAsia"/>
          <w:sz w:val="24"/>
          <w:szCs w:val="24"/>
        </w:rPr>
        <w:t>。</w:t>
      </w:r>
    </w:p>
    <w:p w:rsidR="00B027BF" w:rsidRPr="00584E10" w:rsidRDefault="00B027BF" w:rsidP="00B027BF">
      <w:pPr>
        <w:rPr>
          <w:dstrike/>
          <w:sz w:val="24"/>
          <w:szCs w:val="24"/>
        </w:rPr>
      </w:pPr>
    </w:p>
    <w:p w:rsidR="00E06676" w:rsidRPr="00584E10" w:rsidRDefault="00E06676" w:rsidP="000B2939">
      <w:pPr>
        <w:ind w:leftChars="100" w:left="933" w:hangingChars="300" w:hanging="723"/>
        <w:rPr>
          <w:b/>
          <w:sz w:val="24"/>
          <w:szCs w:val="24"/>
          <w:u w:val="single"/>
        </w:rPr>
      </w:pPr>
      <w:r w:rsidRPr="00584E10">
        <w:rPr>
          <w:rFonts w:hint="eastAsia"/>
          <w:b/>
          <w:sz w:val="24"/>
          <w:szCs w:val="24"/>
          <w:u w:val="single"/>
        </w:rPr>
        <w:t>４　部活動における安全管理と事故防止について</w:t>
      </w:r>
    </w:p>
    <w:p w:rsidR="00E06676" w:rsidRPr="00584E10" w:rsidRDefault="00960BE7" w:rsidP="000B2939">
      <w:pPr>
        <w:ind w:leftChars="100" w:left="930" w:hangingChars="300" w:hanging="720"/>
        <w:rPr>
          <w:sz w:val="24"/>
          <w:szCs w:val="24"/>
        </w:rPr>
      </w:pPr>
      <w:r w:rsidRPr="00584E10">
        <w:rPr>
          <w:rFonts w:hint="eastAsia"/>
          <w:sz w:val="24"/>
          <w:szCs w:val="24"/>
        </w:rPr>
        <w:t>（１）健康状態の把握</w:t>
      </w:r>
    </w:p>
    <w:p w:rsidR="00960BE7" w:rsidRPr="00584E10" w:rsidRDefault="00960BE7" w:rsidP="000B2939">
      <w:pPr>
        <w:ind w:leftChars="100" w:left="930" w:hangingChars="300" w:hanging="720"/>
        <w:rPr>
          <w:sz w:val="24"/>
          <w:szCs w:val="24"/>
        </w:rPr>
      </w:pPr>
      <w:r w:rsidRPr="00584E10">
        <w:rPr>
          <w:rFonts w:hint="eastAsia"/>
          <w:sz w:val="24"/>
          <w:szCs w:val="24"/>
        </w:rPr>
        <w:t xml:space="preserve">　　①　健康観察を適切に行い、体調がすぐれない生徒に対しては無理をさせず、活動内容を制限するか、休ませるなど適切な対応を取る。</w:t>
      </w:r>
    </w:p>
    <w:p w:rsidR="00960BE7" w:rsidRDefault="00B8663D" w:rsidP="000B2939">
      <w:pPr>
        <w:ind w:leftChars="100" w:left="930" w:hangingChars="300" w:hanging="720"/>
        <w:rPr>
          <w:sz w:val="24"/>
          <w:szCs w:val="24"/>
        </w:rPr>
      </w:pPr>
      <w:r w:rsidRPr="00584E10">
        <w:rPr>
          <w:rFonts w:hint="eastAsia"/>
          <w:sz w:val="24"/>
          <w:szCs w:val="24"/>
        </w:rPr>
        <w:t xml:space="preserve">　　②　日頃</w:t>
      </w:r>
      <w:r w:rsidR="00656488" w:rsidRPr="00584E10">
        <w:rPr>
          <w:rFonts w:hint="eastAsia"/>
          <w:sz w:val="24"/>
          <w:szCs w:val="24"/>
        </w:rPr>
        <w:t>から自分の健康管理</w:t>
      </w:r>
      <w:r w:rsidR="00960BE7" w:rsidRPr="00584E10">
        <w:rPr>
          <w:rFonts w:hint="eastAsia"/>
          <w:sz w:val="24"/>
          <w:szCs w:val="24"/>
        </w:rPr>
        <w:t>について関心をもたせ、活動</w:t>
      </w:r>
      <w:r w:rsidR="00960BE7">
        <w:rPr>
          <w:rFonts w:hint="eastAsia"/>
          <w:sz w:val="24"/>
          <w:szCs w:val="24"/>
        </w:rPr>
        <w:t>中は適度な休養と水分等の補給に留意させる。</w:t>
      </w:r>
    </w:p>
    <w:p w:rsidR="00960BE7" w:rsidRDefault="00960BE7" w:rsidP="000B2939">
      <w:pPr>
        <w:ind w:leftChars="100" w:left="930" w:hangingChars="300" w:hanging="720"/>
        <w:rPr>
          <w:sz w:val="24"/>
          <w:szCs w:val="24"/>
        </w:rPr>
      </w:pPr>
      <w:r>
        <w:rPr>
          <w:rFonts w:hint="eastAsia"/>
          <w:sz w:val="24"/>
          <w:szCs w:val="24"/>
        </w:rPr>
        <w:t xml:space="preserve">　　③　健康診断</w:t>
      </w:r>
      <w:r w:rsidR="00B8663D">
        <w:rPr>
          <w:rFonts w:hint="eastAsia"/>
          <w:sz w:val="24"/>
          <w:szCs w:val="24"/>
        </w:rPr>
        <w:t>等</w:t>
      </w:r>
      <w:r>
        <w:rPr>
          <w:rFonts w:hint="eastAsia"/>
          <w:sz w:val="24"/>
          <w:szCs w:val="24"/>
        </w:rPr>
        <w:t>で異常が見られたり、既往症のある生徒については、医師の指示に従うとともに、養護教諭や学級担任、保護者等との連絡を密にし、健康状態について常に把握しておく。</w:t>
      </w:r>
    </w:p>
    <w:p w:rsidR="00960BE7" w:rsidRDefault="00960BE7" w:rsidP="000B2939">
      <w:pPr>
        <w:ind w:leftChars="100" w:left="930" w:hangingChars="300" w:hanging="720"/>
        <w:rPr>
          <w:sz w:val="24"/>
          <w:szCs w:val="24"/>
        </w:rPr>
      </w:pPr>
    </w:p>
    <w:p w:rsidR="00960BE7" w:rsidRDefault="00960BE7" w:rsidP="000B2939">
      <w:pPr>
        <w:ind w:leftChars="100" w:left="930" w:hangingChars="300" w:hanging="720"/>
        <w:rPr>
          <w:sz w:val="24"/>
          <w:szCs w:val="24"/>
        </w:rPr>
      </w:pPr>
      <w:r>
        <w:rPr>
          <w:rFonts w:hint="eastAsia"/>
          <w:sz w:val="24"/>
          <w:szCs w:val="24"/>
        </w:rPr>
        <w:t>（２）施設・設備用具の安全点検と指導</w:t>
      </w:r>
    </w:p>
    <w:p w:rsidR="00960BE7" w:rsidRDefault="00354334" w:rsidP="000B2939">
      <w:pPr>
        <w:ind w:leftChars="100" w:left="930" w:hangingChars="300" w:hanging="720"/>
        <w:rPr>
          <w:sz w:val="24"/>
          <w:szCs w:val="24"/>
        </w:rPr>
      </w:pPr>
      <w:r>
        <w:rPr>
          <w:rFonts w:hint="eastAsia"/>
          <w:sz w:val="24"/>
          <w:szCs w:val="24"/>
        </w:rPr>
        <w:t xml:space="preserve">　　①　活動場所や使用器具等の整備・点検に努め、生徒にも</w:t>
      </w:r>
      <w:r w:rsidR="00960BE7">
        <w:rPr>
          <w:rFonts w:hint="eastAsia"/>
          <w:sz w:val="24"/>
          <w:szCs w:val="24"/>
        </w:rPr>
        <w:t>使用前の安全確認の習慣化を図る。</w:t>
      </w:r>
    </w:p>
    <w:p w:rsidR="00D45F28" w:rsidRDefault="00960BE7" w:rsidP="00D45F28">
      <w:pPr>
        <w:ind w:leftChars="100" w:left="930" w:hangingChars="300" w:hanging="720"/>
        <w:rPr>
          <w:sz w:val="24"/>
          <w:szCs w:val="24"/>
        </w:rPr>
      </w:pPr>
      <w:r>
        <w:rPr>
          <w:rFonts w:hint="eastAsia"/>
          <w:sz w:val="24"/>
          <w:szCs w:val="24"/>
        </w:rPr>
        <w:t xml:space="preserve">　　②　施設・用具を正しく使用するとともに、その施設・器具・用具に内在</w:t>
      </w:r>
      <w:r w:rsidR="00F81D14">
        <w:rPr>
          <w:rFonts w:hint="eastAsia"/>
          <w:sz w:val="24"/>
          <w:szCs w:val="24"/>
        </w:rPr>
        <w:t>する危険性（例えば、可動式サッカーゴール、バスケットゴールの転倒</w:t>
      </w:r>
      <w:r>
        <w:rPr>
          <w:rFonts w:hint="eastAsia"/>
          <w:sz w:val="24"/>
          <w:szCs w:val="24"/>
        </w:rPr>
        <w:t>など）に留意し、事故が起きないよう注意して使用するよう指導する。</w:t>
      </w:r>
    </w:p>
    <w:p w:rsidR="00960BE7" w:rsidRDefault="00960BE7" w:rsidP="000B2939">
      <w:pPr>
        <w:ind w:leftChars="100" w:left="930" w:hangingChars="300" w:hanging="720"/>
        <w:rPr>
          <w:sz w:val="24"/>
          <w:szCs w:val="24"/>
        </w:rPr>
      </w:pPr>
      <w:r>
        <w:rPr>
          <w:rFonts w:hint="eastAsia"/>
          <w:sz w:val="24"/>
          <w:szCs w:val="24"/>
        </w:rPr>
        <w:t>（３）天候や気象を考慮した指導</w:t>
      </w:r>
    </w:p>
    <w:p w:rsidR="00960BE7" w:rsidRDefault="00B8663D" w:rsidP="000B2939">
      <w:pPr>
        <w:ind w:leftChars="100" w:left="930" w:hangingChars="300" w:hanging="720"/>
        <w:rPr>
          <w:sz w:val="24"/>
          <w:szCs w:val="24"/>
        </w:rPr>
      </w:pPr>
      <w:r>
        <w:rPr>
          <w:rFonts w:hint="eastAsia"/>
          <w:sz w:val="24"/>
          <w:szCs w:val="24"/>
        </w:rPr>
        <w:t xml:space="preserve">　　①　活動時の熱暑環境</w:t>
      </w:r>
      <w:r w:rsidR="00B3754D">
        <w:rPr>
          <w:rFonts w:hint="eastAsia"/>
          <w:sz w:val="24"/>
          <w:szCs w:val="24"/>
        </w:rPr>
        <w:t>や気象条件に留意する。特に</w:t>
      </w:r>
      <w:r w:rsidR="00960BE7">
        <w:rPr>
          <w:rFonts w:hint="eastAsia"/>
          <w:sz w:val="24"/>
          <w:szCs w:val="24"/>
        </w:rPr>
        <w:t>、高温・多湿化においては、適切な水分の補給や健康観察を行い、熱中症事故の防止に十分留意する。</w:t>
      </w:r>
    </w:p>
    <w:p w:rsidR="00960BE7" w:rsidRDefault="00960BE7" w:rsidP="00960BE7">
      <w:pPr>
        <w:ind w:leftChars="100" w:left="930" w:hangingChars="300" w:hanging="720"/>
        <w:rPr>
          <w:sz w:val="24"/>
          <w:szCs w:val="24"/>
        </w:rPr>
      </w:pPr>
      <w:r>
        <w:rPr>
          <w:rFonts w:hint="eastAsia"/>
          <w:sz w:val="24"/>
          <w:szCs w:val="24"/>
        </w:rPr>
        <w:t xml:space="preserve">　　　※暑さ指数</w:t>
      </w:r>
      <w:r w:rsidR="00E162FD">
        <w:rPr>
          <w:rFonts w:hint="eastAsia"/>
          <w:sz w:val="24"/>
          <w:szCs w:val="24"/>
        </w:rPr>
        <w:t>（ＷＢＧＴ）に応じた全校</w:t>
      </w:r>
      <w:r>
        <w:rPr>
          <w:rFonts w:hint="eastAsia"/>
          <w:sz w:val="24"/>
          <w:szCs w:val="24"/>
        </w:rPr>
        <w:t>体制での判断</w:t>
      </w:r>
    </w:p>
    <w:p w:rsidR="00960BE7" w:rsidRDefault="00960BE7" w:rsidP="00E162FD">
      <w:pPr>
        <w:ind w:left="960" w:hangingChars="400" w:hanging="960"/>
        <w:rPr>
          <w:sz w:val="24"/>
          <w:szCs w:val="24"/>
        </w:rPr>
      </w:pPr>
      <w:r>
        <w:rPr>
          <w:rFonts w:hint="eastAsia"/>
          <w:sz w:val="24"/>
          <w:szCs w:val="24"/>
        </w:rPr>
        <w:t xml:space="preserve">　　　②</w:t>
      </w:r>
      <w:r w:rsidR="00E162FD">
        <w:rPr>
          <w:rFonts w:hint="eastAsia"/>
          <w:sz w:val="24"/>
          <w:szCs w:val="24"/>
        </w:rPr>
        <w:t xml:space="preserve">　</w:t>
      </w:r>
      <w:r>
        <w:rPr>
          <w:rFonts w:hint="eastAsia"/>
          <w:sz w:val="24"/>
          <w:szCs w:val="24"/>
        </w:rPr>
        <w:t>暴風や雷等に対して、練習の中止や中断の判断が的確に行えるよう、情報の収集に努めるとともに、</w:t>
      </w:r>
      <w:r w:rsidR="00E162FD">
        <w:rPr>
          <w:rFonts w:hint="eastAsia"/>
          <w:sz w:val="24"/>
          <w:szCs w:val="24"/>
        </w:rPr>
        <w:t>判断基準を明確にしておく。</w:t>
      </w:r>
    </w:p>
    <w:p w:rsidR="00E162FD" w:rsidRDefault="00E162FD" w:rsidP="00E162FD">
      <w:pPr>
        <w:ind w:left="960" w:hangingChars="400" w:hanging="960"/>
        <w:rPr>
          <w:sz w:val="24"/>
          <w:szCs w:val="24"/>
        </w:rPr>
      </w:pPr>
    </w:p>
    <w:p w:rsidR="00E162FD" w:rsidRDefault="00E162FD" w:rsidP="00E162FD">
      <w:pPr>
        <w:ind w:leftChars="100" w:left="930" w:hangingChars="300" w:hanging="720"/>
        <w:rPr>
          <w:sz w:val="24"/>
          <w:szCs w:val="24"/>
        </w:rPr>
      </w:pPr>
      <w:r>
        <w:rPr>
          <w:rFonts w:hint="eastAsia"/>
          <w:sz w:val="24"/>
          <w:szCs w:val="24"/>
        </w:rPr>
        <w:t>（４）事故発生時の対応</w:t>
      </w:r>
    </w:p>
    <w:p w:rsidR="00E162FD" w:rsidRDefault="00E162FD" w:rsidP="00D45F28">
      <w:pPr>
        <w:ind w:leftChars="100" w:left="930" w:hangingChars="300" w:hanging="720"/>
        <w:rPr>
          <w:sz w:val="24"/>
          <w:szCs w:val="24"/>
        </w:rPr>
      </w:pPr>
      <w:r>
        <w:rPr>
          <w:rFonts w:hint="eastAsia"/>
          <w:sz w:val="24"/>
          <w:szCs w:val="24"/>
        </w:rPr>
        <w:t xml:space="preserve">　　①　緊急時保護者連絡先やかかりつけの病院等を事前に把握しておく。</w:t>
      </w:r>
      <w:r w:rsidR="00472326">
        <w:rPr>
          <w:rFonts w:hint="eastAsia"/>
          <w:sz w:val="24"/>
          <w:szCs w:val="24"/>
        </w:rPr>
        <w:t>（特に校</w:t>
      </w:r>
      <w:r>
        <w:rPr>
          <w:rFonts w:hint="eastAsia"/>
          <w:sz w:val="24"/>
          <w:szCs w:val="24"/>
        </w:rPr>
        <w:t>外での活動時）</w:t>
      </w:r>
    </w:p>
    <w:p w:rsidR="00E162FD" w:rsidRDefault="00E162FD" w:rsidP="00E162FD">
      <w:pPr>
        <w:ind w:leftChars="100" w:left="930" w:hangingChars="300" w:hanging="720"/>
        <w:rPr>
          <w:sz w:val="24"/>
          <w:szCs w:val="24"/>
        </w:rPr>
      </w:pPr>
      <w:r>
        <w:rPr>
          <w:rFonts w:hint="eastAsia"/>
          <w:sz w:val="24"/>
          <w:szCs w:val="24"/>
        </w:rPr>
        <w:t xml:space="preserve">　　②　事故発生時の対応については、危機管理マニュアル</w:t>
      </w:r>
      <w:r w:rsidR="005350B7">
        <w:rPr>
          <w:rFonts w:hint="eastAsia"/>
          <w:sz w:val="24"/>
          <w:szCs w:val="24"/>
        </w:rPr>
        <w:t>や</w:t>
      </w:r>
      <w:r>
        <w:rPr>
          <w:rFonts w:hint="eastAsia"/>
          <w:sz w:val="24"/>
          <w:szCs w:val="24"/>
        </w:rPr>
        <w:t>救急対応に関する教職員共通理解事項等に従い、迅速・的確に対応する。</w:t>
      </w:r>
    </w:p>
    <w:p w:rsidR="009B3E52" w:rsidRPr="00282CBB" w:rsidRDefault="00744EE5" w:rsidP="00282CBB">
      <w:pPr>
        <w:ind w:leftChars="100" w:left="930" w:hangingChars="300" w:hanging="720"/>
        <w:rPr>
          <w:sz w:val="24"/>
          <w:szCs w:val="24"/>
        </w:rPr>
      </w:pPr>
      <w:r>
        <w:rPr>
          <w:rFonts w:hint="eastAsia"/>
          <w:sz w:val="24"/>
          <w:szCs w:val="24"/>
        </w:rPr>
        <w:t xml:space="preserve">　　③　生徒にも部活動を通して応急手当や心肺蘇生</w:t>
      </w:r>
      <w:r w:rsidR="00E162FD">
        <w:rPr>
          <w:rFonts w:hint="eastAsia"/>
          <w:sz w:val="24"/>
          <w:szCs w:val="24"/>
        </w:rPr>
        <w:t>法やＡＥＤの使用等に関する指導を行うとともに、事故発生時の行動の仕方についても指導しておく。</w:t>
      </w:r>
    </w:p>
    <w:sectPr w:rsidR="009B3E52" w:rsidRPr="00282CBB" w:rsidSect="00282CBB">
      <w:pgSz w:w="11906" w:h="16838" w:code="9"/>
      <w:pgMar w:top="1418" w:right="1418" w:bottom="1304" w:left="1418"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E7" w:rsidRDefault="00960BE7" w:rsidP="005134A1">
      <w:r>
        <w:separator/>
      </w:r>
    </w:p>
  </w:endnote>
  <w:endnote w:type="continuationSeparator" w:id="0">
    <w:p w:rsidR="00960BE7" w:rsidRDefault="00960BE7" w:rsidP="0051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E7" w:rsidRDefault="00960BE7" w:rsidP="005134A1">
      <w:r>
        <w:separator/>
      </w:r>
    </w:p>
  </w:footnote>
  <w:footnote w:type="continuationSeparator" w:id="0">
    <w:p w:rsidR="00960BE7" w:rsidRDefault="00960BE7" w:rsidP="00513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816A5"/>
    <w:multiLevelType w:val="hybridMultilevel"/>
    <w:tmpl w:val="8612CB8C"/>
    <w:lvl w:ilvl="0" w:tplc="FFA27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97570"/>
    <w:multiLevelType w:val="hybridMultilevel"/>
    <w:tmpl w:val="9B1633A8"/>
    <w:lvl w:ilvl="0" w:tplc="F4A6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C72B20"/>
    <w:multiLevelType w:val="hybridMultilevel"/>
    <w:tmpl w:val="C4C8C8D2"/>
    <w:lvl w:ilvl="0" w:tplc="4830DC2A">
      <w:start w:val="1"/>
      <w:numFmt w:val="decimalFullWidth"/>
      <w:lvlText w:val="（%1）"/>
      <w:lvlJc w:val="left"/>
      <w:pPr>
        <w:ind w:left="720" w:hanging="720"/>
      </w:pPr>
      <w:rPr>
        <w:rFonts w:hint="default"/>
      </w:rPr>
    </w:lvl>
    <w:lvl w:ilvl="1" w:tplc="5992A06E">
      <w:start w:val="1"/>
      <w:numFmt w:val="decimalEnclosedCircle"/>
      <w:lvlText w:val="%2"/>
      <w:lvlJc w:val="left"/>
      <w:pPr>
        <w:ind w:left="360" w:hanging="360"/>
      </w:pPr>
      <w:rPr>
        <w:rFonts w:hint="default"/>
      </w:rPr>
    </w:lvl>
    <w:lvl w:ilvl="2" w:tplc="28BCFD0C">
      <w:start w:val="1"/>
      <w:numFmt w:val="decimalEnclosedCircle"/>
      <w:lvlText w:val="%3"/>
      <w:lvlJc w:val="left"/>
      <w:pPr>
        <w:ind w:left="1260" w:hanging="420"/>
      </w:pPr>
      <w:rPr>
        <w:rFonts w:asciiTheme="minorHAnsi" w:eastAsiaTheme="minorEastAsia" w:hAnsiTheme="minorHAnsi" w:cstheme="minorBidi"/>
      </w:rPr>
    </w:lvl>
    <w:lvl w:ilvl="3" w:tplc="AB4A9FC6">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E0"/>
    <w:rsid w:val="00035B83"/>
    <w:rsid w:val="00053188"/>
    <w:rsid w:val="00090EB0"/>
    <w:rsid w:val="000B2939"/>
    <w:rsid w:val="000D162C"/>
    <w:rsid w:val="000E3A41"/>
    <w:rsid w:val="0016524D"/>
    <w:rsid w:val="00176C3D"/>
    <w:rsid w:val="001B7913"/>
    <w:rsid w:val="001D0CB3"/>
    <w:rsid w:val="00244E38"/>
    <w:rsid w:val="00282CBB"/>
    <w:rsid w:val="002E5A5C"/>
    <w:rsid w:val="00344393"/>
    <w:rsid w:val="00352581"/>
    <w:rsid w:val="00354334"/>
    <w:rsid w:val="003A3863"/>
    <w:rsid w:val="00412B33"/>
    <w:rsid w:val="00472326"/>
    <w:rsid w:val="004D2572"/>
    <w:rsid w:val="004F7359"/>
    <w:rsid w:val="005134A1"/>
    <w:rsid w:val="005350B7"/>
    <w:rsid w:val="005640F4"/>
    <w:rsid w:val="00571532"/>
    <w:rsid w:val="00584E10"/>
    <w:rsid w:val="005A7745"/>
    <w:rsid w:val="005F207C"/>
    <w:rsid w:val="005F5FC8"/>
    <w:rsid w:val="006126FD"/>
    <w:rsid w:val="00656488"/>
    <w:rsid w:val="00665EE4"/>
    <w:rsid w:val="006739B8"/>
    <w:rsid w:val="006B116C"/>
    <w:rsid w:val="00735F43"/>
    <w:rsid w:val="00744EE5"/>
    <w:rsid w:val="00776B59"/>
    <w:rsid w:val="007B3705"/>
    <w:rsid w:val="007B65EA"/>
    <w:rsid w:val="007D3337"/>
    <w:rsid w:val="007F4D24"/>
    <w:rsid w:val="00805BB6"/>
    <w:rsid w:val="00821346"/>
    <w:rsid w:val="008250B7"/>
    <w:rsid w:val="0087020E"/>
    <w:rsid w:val="008708C9"/>
    <w:rsid w:val="00891C2C"/>
    <w:rsid w:val="008B746C"/>
    <w:rsid w:val="008E13C1"/>
    <w:rsid w:val="008E1C8E"/>
    <w:rsid w:val="008F7D35"/>
    <w:rsid w:val="00936ECA"/>
    <w:rsid w:val="00960BE7"/>
    <w:rsid w:val="009A49AC"/>
    <w:rsid w:val="009B3E52"/>
    <w:rsid w:val="009C135C"/>
    <w:rsid w:val="009E1796"/>
    <w:rsid w:val="00A34979"/>
    <w:rsid w:val="00A40729"/>
    <w:rsid w:val="00AF6759"/>
    <w:rsid w:val="00B027BF"/>
    <w:rsid w:val="00B16279"/>
    <w:rsid w:val="00B3754D"/>
    <w:rsid w:val="00B42CBD"/>
    <w:rsid w:val="00B84D12"/>
    <w:rsid w:val="00B8509B"/>
    <w:rsid w:val="00B8663D"/>
    <w:rsid w:val="00BA75B2"/>
    <w:rsid w:val="00BC5D21"/>
    <w:rsid w:val="00C06663"/>
    <w:rsid w:val="00C2357E"/>
    <w:rsid w:val="00C26959"/>
    <w:rsid w:val="00C47EE3"/>
    <w:rsid w:val="00CA27E0"/>
    <w:rsid w:val="00D22084"/>
    <w:rsid w:val="00D45EE8"/>
    <w:rsid w:val="00D45F28"/>
    <w:rsid w:val="00D45F72"/>
    <w:rsid w:val="00D81240"/>
    <w:rsid w:val="00D9593D"/>
    <w:rsid w:val="00DD0D70"/>
    <w:rsid w:val="00DD2E82"/>
    <w:rsid w:val="00DF0BF6"/>
    <w:rsid w:val="00E06676"/>
    <w:rsid w:val="00E100C1"/>
    <w:rsid w:val="00E162FD"/>
    <w:rsid w:val="00E90CCC"/>
    <w:rsid w:val="00E91EF3"/>
    <w:rsid w:val="00EC315A"/>
    <w:rsid w:val="00F32169"/>
    <w:rsid w:val="00F55F09"/>
    <w:rsid w:val="00F774B1"/>
    <w:rsid w:val="00F81D14"/>
    <w:rsid w:val="00FD052A"/>
    <w:rsid w:val="00FD3DF2"/>
    <w:rsid w:val="00FD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3837DB9-56F8-4F8D-A1DB-CE7F4D3D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A1"/>
    <w:pPr>
      <w:tabs>
        <w:tab w:val="center" w:pos="4252"/>
        <w:tab w:val="right" w:pos="8504"/>
      </w:tabs>
      <w:snapToGrid w:val="0"/>
    </w:pPr>
  </w:style>
  <w:style w:type="character" w:customStyle="1" w:styleId="a4">
    <w:name w:val="ヘッダー (文字)"/>
    <w:basedOn w:val="a0"/>
    <w:link w:val="a3"/>
    <w:uiPriority w:val="99"/>
    <w:rsid w:val="005134A1"/>
  </w:style>
  <w:style w:type="paragraph" w:styleId="a5">
    <w:name w:val="footer"/>
    <w:basedOn w:val="a"/>
    <w:link w:val="a6"/>
    <w:uiPriority w:val="99"/>
    <w:unhideWhenUsed/>
    <w:rsid w:val="005134A1"/>
    <w:pPr>
      <w:tabs>
        <w:tab w:val="center" w:pos="4252"/>
        <w:tab w:val="right" w:pos="8504"/>
      </w:tabs>
      <w:snapToGrid w:val="0"/>
    </w:pPr>
  </w:style>
  <w:style w:type="character" w:customStyle="1" w:styleId="a6">
    <w:name w:val="フッター (文字)"/>
    <w:basedOn w:val="a0"/>
    <w:link w:val="a5"/>
    <w:uiPriority w:val="99"/>
    <w:rsid w:val="005134A1"/>
  </w:style>
  <w:style w:type="paragraph" w:styleId="a7">
    <w:name w:val="List Paragraph"/>
    <w:basedOn w:val="a"/>
    <w:uiPriority w:val="34"/>
    <w:qFormat/>
    <w:rsid w:val="005134A1"/>
    <w:pPr>
      <w:ind w:leftChars="400" w:left="840"/>
    </w:pPr>
  </w:style>
  <w:style w:type="paragraph" w:styleId="a8">
    <w:name w:val="Balloon Text"/>
    <w:basedOn w:val="a"/>
    <w:link w:val="a9"/>
    <w:uiPriority w:val="99"/>
    <w:semiHidden/>
    <w:unhideWhenUsed/>
    <w:rsid w:val="00F321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16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91C2C"/>
  </w:style>
  <w:style w:type="character" w:customStyle="1" w:styleId="ab">
    <w:name w:val="日付 (文字)"/>
    <w:basedOn w:val="a0"/>
    <w:link w:val="aa"/>
    <w:uiPriority w:val="99"/>
    <w:semiHidden/>
    <w:rsid w:val="0089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E2BF-9426-449C-BF6F-C069892F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貴子</dc:creator>
  <cp:keywords/>
  <dc:description/>
  <cp:lastModifiedBy>稲田 貴子</cp:lastModifiedBy>
  <cp:revision>23</cp:revision>
  <cp:lastPrinted>2019-07-24T07:13:00Z</cp:lastPrinted>
  <dcterms:created xsi:type="dcterms:W3CDTF">2019-07-24T02:25:00Z</dcterms:created>
  <dcterms:modified xsi:type="dcterms:W3CDTF">2019-08-28T04:16:00Z</dcterms:modified>
</cp:coreProperties>
</file>