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様式第９号（第１１条関係）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山陽小野田市長　あて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　住所（所在地）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　氏名（団体名）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スマイルプランナー活動報告書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山陽小野田市スマイルプランナーの設置及び運用に関する要綱第１１条の規定により、</w:t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下記のとおり報告します。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１　活動期間　　　　　　　　年度分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２　活動の時期、内容等</w:t>
      </w:r>
    </w:p>
    <w:tbl>
      <w:tblPr>
        <w:tblW w:w="9632" w:type="dxa"/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2"/>
      </w:tblGrid>
      <w:tr>
        <w:trPr>
          <w:trHeight w:val="3877" w:hRule="atLeast"/>
        </w:trPr>
        <w:tc>
          <w:tcPr>
            <w:tcW w:w="9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３　活動を通じての気づき、今後取り組んでいきたいこと</w:t>
      </w:r>
    </w:p>
    <w:tbl>
      <w:tblPr>
        <w:tblW w:w="9632" w:type="dxa"/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2"/>
      </w:tblGrid>
      <w:tr>
        <w:trPr>
          <w:trHeight w:val="3799" w:hRule="atLeast"/>
        </w:trPr>
        <w:tc>
          <w:tcPr>
            <w:tcW w:w="9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DejaVu Sans"/>
    </w:rPr>
  </w:style>
  <w:style w:type="character" w:styleId="ListLabel5">
    <w:name w:val="ListLabel 5"/>
    <w:qFormat/>
    <w:rPr>
      <w:rFonts w:eastAsia="ＭＳ 明朝" w:cs="DejaVu San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FastSanitizer</Application>
  <Pages>1</Pages>
  <Words>147</Words>
  <Characters>147</Characters>
  <CharactersWithSpaces>208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2021-02-08T01:46:00Z</dcterms:created>
  <dc:creator>吉井 明生</dc:creator>
  <dc:description/>
  <dc:language>en-US</dc:language>
  <cp:lastModifiedBy>21455</cp:lastModifiedBy>
  <cp:lastPrinted>2021-02-08T02:03:00Z</cp:lastPrinted>
  <dcterms:modified xsi:type="dcterms:W3CDTF">2021-02-08T02:04:00Z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