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6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E22943" w:rsidTr="00E22943">
        <w:trPr>
          <w:trHeight w:val="416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659" w:type="dxa"/>
            <w:vAlign w:val="center"/>
          </w:tcPr>
          <w:p w:rsidR="00E22943" w:rsidRDefault="00244A5C" w:rsidP="00E22943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コミュニティ助成事業</w:t>
            </w:r>
          </w:p>
        </w:tc>
      </w:tr>
      <w:tr w:rsidR="00E22943" w:rsidTr="00E22943">
        <w:trPr>
          <w:trHeight w:val="1133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659" w:type="dxa"/>
          </w:tcPr>
          <w:p w:rsidR="00244A5C" w:rsidRDefault="00244A5C" w:rsidP="00244A5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一</w:t>
            </w: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般財団法人　自治総合センター</w:t>
            </w:r>
          </w:p>
          <w:p w:rsidR="00244A5C" w:rsidRPr="00244A5C" w:rsidRDefault="00244A5C" w:rsidP="00244A5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〒100-0011</w:t>
            </w:r>
          </w:p>
          <w:p w:rsidR="00244A5C" w:rsidRPr="00244A5C" w:rsidRDefault="00244A5C" w:rsidP="00244A5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東京都千代田区内幸町1丁目3番2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号　内幸町東急ビル</w:t>
            </w: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13階</w:t>
            </w:r>
          </w:p>
          <w:p w:rsidR="00244A5C" w:rsidRPr="00244A5C" w:rsidRDefault="00244A5C" w:rsidP="00244A5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TEL 03-3504-0841 </w:t>
            </w:r>
          </w:p>
          <w:p w:rsidR="00E22943" w:rsidRDefault="00244A5C" w:rsidP="00244A5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/>
                <w:sz w:val="26"/>
                <w:szCs w:val="26"/>
              </w:rPr>
              <w:t>FAX 03-3504-0872</w:t>
            </w:r>
          </w:p>
        </w:tc>
      </w:tr>
      <w:tr w:rsidR="00E22943" w:rsidTr="00244A5C">
        <w:trPr>
          <w:trHeight w:val="585"/>
        </w:trPr>
        <w:tc>
          <w:tcPr>
            <w:tcW w:w="2122" w:type="dxa"/>
            <w:vAlign w:val="center"/>
          </w:tcPr>
          <w:p w:rsidR="00E22943" w:rsidRDefault="00E22943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659" w:type="dxa"/>
            <w:vAlign w:val="center"/>
          </w:tcPr>
          <w:p w:rsidR="00630320" w:rsidRDefault="00244A5C" w:rsidP="0063032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44A5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自治会や市民活動団体など市が認めるコミュニティ組織</w:t>
            </w:r>
          </w:p>
        </w:tc>
      </w:tr>
      <w:tr w:rsidR="00244A5C" w:rsidTr="00244A5C">
        <w:trPr>
          <w:trHeight w:val="435"/>
        </w:trPr>
        <w:tc>
          <w:tcPr>
            <w:tcW w:w="2122" w:type="dxa"/>
            <w:vAlign w:val="center"/>
          </w:tcPr>
          <w:p w:rsidR="00244A5C" w:rsidRDefault="00244A5C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659" w:type="dxa"/>
            <w:vAlign w:val="center"/>
          </w:tcPr>
          <w:p w:rsidR="00244A5C" w:rsidRPr="00BD681C" w:rsidRDefault="00244A5C" w:rsidP="00630320">
            <w:pPr>
              <w:spacing w:line="360" w:lineRule="auto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毎年９月頃</w:t>
            </w:r>
          </w:p>
        </w:tc>
      </w:tr>
      <w:tr w:rsidR="00244A5C" w:rsidTr="00E22943">
        <w:trPr>
          <w:trHeight w:val="585"/>
        </w:trPr>
        <w:tc>
          <w:tcPr>
            <w:tcW w:w="2122" w:type="dxa"/>
            <w:vAlign w:val="center"/>
          </w:tcPr>
          <w:p w:rsidR="00244A5C" w:rsidRDefault="00244A5C" w:rsidP="00E2294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7659" w:type="dxa"/>
            <w:vAlign w:val="center"/>
          </w:tcPr>
          <w:p w:rsidR="00244A5C" w:rsidRDefault="00244A5C" w:rsidP="00F83B3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申請書を市役所に提出</w:t>
            </w:r>
          </w:p>
        </w:tc>
      </w:tr>
    </w:tbl>
    <w:p w:rsidR="000D1C97" w:rsidRDefault="00244A5C" w:rsidP="00E2294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●各種助成金制度　　～市民活動・コミュニティ～　⑥</w:t>
      </w:r>
    </w:p>
    <w:tbl>
      <w:tblPr>
        <w:tblW w:w="5203" w:type="pct"/>
        <w:tblBorders>
          <w:top w:val="single" w:sz="12" w:space="0" w:color="B3B3B3"/>
          <w:left w:val="single" w:sz="12" w:space="0" w:color="B3B3B3"/>
          <w:bottom w:val="single" w:sz="12" w:space="0" w:color="B3B3B3"/>
          <w:right w:val="single" w:sz="12" w:space="0" w:color="B3B3B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一覧"/>
      </w:tblPr>
      <w:tblGrid>
        <w:gridCol w:w="1962"/>
        <w:gridCol w:w="2804"/>
        <w:gridCol w:w="2243"/>
        <w:gridCol w:w="2666"/>
      </w:tblGrid>
      <w:tr w:rsidR="00244A5C" w:rsidRPr="00244A5C" w:rsidTr="000C4BA3">
        <w:trPr>
          <w:trHeight w:val="722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0C4BA3" w:rsidRDefault="00244A5C" w:rsidP="00244A5C">
            <w:pPr>
              <w:widowControl/>
              <w:spacing w:after="150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bookmarkStart w:id="0" w:name="_GoBack"/>
          </w:p>
        </w:tc>
      </w:tr>
      <w:bookmarkEnd w:id="0"/>
      <w:tr w:rsidR="00244A5C" w:rsidRPr="00244A5C" w:rsidTr="000C4BA3">
        <w:trPr>
          <w:trHeight w:val="877"/>
          <w:tblHeader/>
        </w:trPr>
        <w:tc>
          <w:tcPr>
            <w:tcW w:w="10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t>助成事業名</w:t>
            </w:r>
          </w:p>
        </w:tc>
        <w:tc>
          <w:tcPr>
            <w:tcW w:w="144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t>活用事例</w:t>
            </w:r>
          </w:p>
        </w:tc>
        <w:tc>
          <w:tcPr>
            <w:tcW w:w="115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t>助成金額</w:t>
            </w:r>
          </w:p>
        </w:tc>
        <w:tc>
          <w:tcPr>
            <w:tcW w:w="137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/>
              <w:jc w:val="center"/>
              <w:rPr>
                <w:rFonts w:ascii="メイリオ" w:eastAsia="メイリオ" w:hAnsi="メイリオ" w:cs="ＭＳ Ｐゴシック"/>
                <w:b/>
                <w:bCs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b/>
                <w:bCs/>
                <w:kern w:val="0"/>
                <w:sz w:val="24"/>
                <w:szCs w:val="24"/>
              </w:rPr>
              <w:t>助成対象団体</w:t>
            </w:r>
          </w:p>
        </w:tc>
      </w:tr>
      <w:tr w:rsidR="00244A5C" w:rsidRPr="00244A5C" w:rsidTr="000C4BA3">
        <w:trPr>
          <w:trHeight w:val="1361"/>
        </w:trPr>
        <w:tc>
          <w:tcPr>
            <w:tcW w:w="10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(1)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一般コミュニティ助成事業</w:t>
            </w:r>
          </w:p>
        </w:tc>
        <w:tc>
          <w:tcPr>
            <w:tcW w:w="144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after="15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イベント用テント、太鼓、音響設備、発電機などの購入</w:t>
            </w:r>
          </w:p>
        </w:tc>
        <w:tc>
          <w:tcPr>
            <w:tcW w:w="115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before="240" w:after="24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100万円～250万</w:t>
            </w:r>
          </w:p>
        </w:tc>
        <w:tc>
          <w:tcPr>
            <w:tcW w:w="137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自治会や市民活動団体など市が認めるコミュニティ組織</w:t>
            </w:r>
          </w:p>
        </w:tc>
      </w:tr>
      <w:tr w:rsidR="00244A5C" w:rsidRPr="00244A5C" w:rsidTr="000C4BA3">
        <w:trPr>
          <w:trHeight w:val="1694"/>
        </w:trPr>
        <w:tc>
          <w:tcPr>
            <w:tcW w:w="10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(2)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コミュニティセンター助成事業</w:t>
            </w:r>
          </w:p>
        </w:tc>
        <w:tc>
          <w:tcPr>
            <w:tcW w:w="144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コミュニティセンター、自治会集会所などの建設・大規模修繕</w:t>
            </w:r>
          </w:p>
        </w:tc>
        <w:tc>
          <w:tcPr>
            <w:tcW w:w="115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before="240" w:after="24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助成対象経費の5分の3以内</w:t>
            </w:r>
            <w:r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br/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（上限1500万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37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自治会や市民活動団体など市が認めるコミュニティ組織</w:t>
            </w:r>
          </w:p>
        </w:tc>
      </w:tr>
      <w:tr w:rsidR="00244A5C" w:rsidRPr="00244A5C" w:rsidTr="000C4BA3">
        <w:trPr>
          <w:trHeight w:val="1286"/>
        </w:trPr>
        <w:tc>
          <w:tcPr>
            <w:tcW w:w="10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before="240" w:after="24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(3)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青少年健全育成助成事業</w:t>
            </w:r>
          </w:p>
        </w:tc>
        <w:tc>
          <w:tcPr>
            <w:tcW w:w="144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スポーツ・レクリエーション、文化・学習活動などの実施</w:t>
            </w:r>
          </w:p>
        </w:tc>
        <w:tc>
          <w:tcPr>
            <w:tcW w:w="115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before="240" w:after="24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30万～100万円</w:t>
            </w:r>
          </w:p>
        </w:tc>
        <w:tc>
          <w:tcPr>
            <w:tcW w:w="137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自治会や市民活動団体など市が認めるコミュニティ組織</w:t>
            </w:r>
          </w:p>
        </w:tc>
      </w:tr>
      <w:tr w:rsidR="00244A5C" w:rsidRPr="00244A5C" w:rsidTr="000C4BA3">
        <w:trPr>
          <w:trHeight w:val="1210"/>
        </w:trPr>
        <w:tc>
          <w:tcPr>
            <w:tcW w:w="1014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(4)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地域国際化推進事業</w:t>
            </w:r>
          </w:p>
        </w:tc>
        <w:tc>
          <w:tcPr>
            <w:tcW w:w="144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語学セミナー、国際理解キャンプなどの実施</w:t>
            </w:r>
          </w:p>
        </w:tc>
        <w:tc>
          <w:tcPr>
            <w:tcW w:w="1159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before="240" w:after="240"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200</w:t>
            </w: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万円まで</w:t>
            </w:r>
          </w:p>
        </w:tc>
        <w:tc>
          <w:tcPr>
            <w:tcW w:w="1377" w:type="pct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44A5C" w:rsidRPr="00244A5C" w:rsidRDefault="00244A5C" w:rsidP="00244A5C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44A5C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自治会や市民活動団体など市が認めるコミュニティ国際交流組織</w:t>
            </w:r>
          </w:p>
        </w:tc>
      </w:tr>
    </w:tbl>
    <w:p w:rsidR="00244A5C" w:rsidRPr="00244A5C" w:rsidRDefault="00244A5C" w:rsidP="00244A5C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44A5C" w:rsidRPr="00244A5C" w:rsidSect="00E2294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C5" w:rsidRDefault="00DB00C5" w:rsidP="00F3118B">
      <w:r>
        <w:separator/>
      </w:r>
    </w:p>
  </w:endnote>
  <w:endnote w:type="continuationSeparator" w:id="0">
    <w:p w:rsidR="00DB00C5" w:rsidRDefault="00DB00C5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C5" w:rsidRDefault="00DB00C5" w:rsidP="00F3118B">
      <w:r>
        <w:separator/>
      </w:r>
    </w:p>
  </w:footnote>
  <w:footnote w:type="continuationSeparator" w:id="0">
    <w:p w:rsidR="00DB00C5" w:rsidRDefault="00DB00C5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48B5"/>
    <w:multiLevelType w:val="hybridMultilevel"/>
    <w:tmpl w:val="2A9C3078"/>
    <w:lvl w:ilvl="0" w:tplc="1E40D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258C2"/>
    <w:rsid w:val="000A4A27"/>
    <w:rsid w:val="000C4BA3"/>
    <w:rsid w:val="000D1C97"/>
    <w:rsid w:val="001A040C"/>
    <w:rsid w:val="001D608F"/>
    <w:rsid w:val="001E374F"/>
    <w:rsid w:val="00200B5C"/>
    <w:rsid w:val="00244A5C"/>
    <w:rsid w:val="00332903"/>
    <w:rsid w:val="00630320"/>
    <w:rsid w:val="00665EBF"/>
    <w:rsid w:val="0068168D"/>
    <w:rsid w:val="006E3351"/>
    <w:rsid w:val="00846181"/>
    <w:rsid w:val="008A5599"/>
    <w:rsid w:val="008E769F"/>
    <w:rsid w:val="00A44182"/>
    <w:rsid w:val="00BD681C"/>
    <w:rsid w:val="00C04E38"/>
    <w:rsid w:val="00C748A2"/>
    <w:rsid w:val="00D64272"/>
    <w:rsid w:val="00D70064"/>
    <w:rsid w:val="00DB00C5"/>
    <w:rsid w:val="00E22943"/>
    <w:rsid w:val="00F0346B"/>
    <w:rsid w:val="00F3118B"/>
    <w:rsid w:val="00F50E8B"/>
    <w:rsid w:val="00F83B31"/>
    <w:rsid w:val="00F95CBE"/>
    <w:rsid w:val="00F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782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98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4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3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24181</cp:lastModifiedBy>
  <cp:revision>9</cp:revision>
  <cp:lastPrinted>2015-06-10T06:02:00Z</cp:lastPrinted>
  <dcterms:created xsi:type="dcterms:W3CDTF">2015-06-04T08:03:00Z</dcterms:created>
  <dcterms:modified xsi:type="dcterms:W3CDTF">2020-12-23T02:58:00Z</dcterms:modified>
</cp:coreProperties>
</file>